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854" w:rsidRPr="00314854" w:rsidRDefault="00314854" w:rsidP="00314854">
      <w:pPr>
        <w:jc w:val="center"/>
        <w:rPr>
          <w:rFonts w:ascii="Times New Roman" w:hAnsi="Times New Roman"/>
          <w:sz w:val="28"/>
          <w:szCs w:val="28"/>
        </w:rPr>
      </w:pPr>
      <w:r w:rsidRPr="00314854">
        <w:rPr>
          <w:rFonts w:ascii="Times New Roman" w:hAnsi="Times New Roman"/>
          <w:sz w:val="28"/>
          <w:szCs w:val="28"/>
        </w:rPr>
        <w:t>РГП «Республиканский центр развития здравоохранения»</w:t>
      </w:r>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pPr>
    </w:p>
    <w:p w:rsidR="00314854" w:rsidRPr="00314854" w:rsidRDefault="00314854" w:rsidP="00314854">
      <w:pPr>
        <w:spacing w:after="0"/>
        <w:jc w:val="center"/>
        <w:rPr>
          <w:rFonts w:ascii="Times New Roman" w:hAnsi="Times New Roman"/>
          <w:b/>
          <w:sz w:val="28"/>
          <w:szCs w:val="28"/>
        </w:rPr>
      </w:pPr>
      <w:r w:rsidRPr="00314854">
        <w:rPr>
          <w:rFonts w:ascii="Times New Roman" w:hAnsi="Times New Roman"/>
          <w:b/>
          <w:sz w:val="28"/>
          <w:szCs w:val="28"/>
        </w:rPr>
        <w:t>ПАСПОРТ</w:t>
      </w:r>
    </w:p>
    <w:p w:rsidR="00314854" w:rsidRPr="00314854" w:rsidRDefault="00314854" w:rsidP="00314854">
      <w:pPr>
        <w:spacing w:after="0"/>
        <w:jc w:val="center"/>
        <w:rPr>
          <w:rFonts w:ascii="Times New Roman" w:hAnsi="Times New Roman"/>
          <w:b/>
          <w:sz w:val="28"/>
          <w:szCs w:val="28"/>
        </w:rPr>
      </w:pPr>
      <w:r w:rsidRPr="00314854">
        <w:rPr>
          <w:rFonts w:ascii="Times New Roman" w:hAnsi="Times New Roman"/>
          <w:b/>
          <w:sz w:val="28"/>
          <w:szCs w:val="28"/>
        </w:rPr>
        <w:t xml:space="preserve">ПРОГРАММЫ УПРАВЛЕНИЯ ХРОНИЧЕСКИМИ </w:t>
      </w:r>
    </w:p>
    <w:p w:rsidR="00314854" w:rsidRPr="00314854" w:rsidRDefault="00314854" w:rsidP="00314854">
      <w:pPr>
        <w:spacing w:after="0"/>
        <w:jc w:val="center"/>
        <w:rPr>
          <w:rFonts w:ascii="Times New Roman" w:hAnsi="Times New Roman"/>
          <w:b/>
          <w:sz w:val="28"/>
          <w:szCs w:val="28"/>
        </w:rPr>
      </w:pPr>
      <w:r w:rsidRPr="00314854">
        <w:rPr>
          <w:rFonts w:ascii="Times New Roman" w:hAnsi="Times New Roman"/>
          <w:b/>
          <w:sz w:val="28"/>
          <w:szCs w:val="28"/>
        </w:rPr>
        <w:t>НЕИНФЕКЦИОННЫМИ ЗАБОЛЕВАНИЯМИ (ПУЗ)</w:t>
      </w: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sz w:val="24"/>
          <w:szCs w:val="24"/>
        </w:rPr>
      </w:pPr>
      <w:r w:rsidRPr="00314854">
        <w:rPr>
          <w:rFonts w:ascii="Times New Roman" w:hAnsi="Times New Roman"/>
          <w:sz w:val="24"/>
          <w:szCs w:val="24"/>
        </w:rPr>
        <w:t>Руководство по внедрению ПУЗ в организациях ПМСП</w:t>
      </w:r>
    </w:p>
    <w:p w:rsidR="00314854" w:rsidRPr="00314854" w:rsidRDefault="00314854" w:rsidP="00314854">
      <w:pPr>
        <w:jc w:val="center"/>
        <w:rPr>
          <w:rFonts w:ascii="Times New Roman" w:hAnsi="Times New Roman"/>
          <w:sz w:val="24"/>
          <w:szCs w:val="24"/>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b/>
        </w:rPr>
      </w:pPr>
      <w:r w:rsidRPr="00314854">
        <w:rPr>
          <w:rFonts w:ascii="Times New Roman" w:hAnsi="Times New Roman"/>
          <w:b/>
        </w:rPr>
        <w:t>Астана, 2016 год</w:t>
      </w:r>
    </w:p>
    <w:p w:rsidR="009D5753" w:rsidRDefault="009D5753" w:rsidP="00314854">
      <w:pPr>
        <w:ind w:firstLine="540"/>
        <w:jc w:val="both"/>
        <w:rPr>
          <w:rFonts w:ascii="Times New Roman" w:hAnsi="Times New Roman"/>
          <w:b/>
          <w:sz w:val="28"/>
          <w:szCs w:val="28"/>
        </w:rPr>
      </w:pPr>
    </w:p>
    <w:p w:rsidR="009D5753" w:rsidRDefault="009D5753" w:rsidP="00314854">
      <w:pPr>
        <w:ind w:firstLine="540"/>
        <w:jc w:val="both"/>
        <w:rPr>
          <w:rFonts w:ascii="Times New Roman" w:hAnsi="Times New Roman"/>
          <w:b/>
          <w:sz w:val="28"/>
          <w:szCs w:val="28"/>
        </w:rPr>
      </w:pPr>
    </w:p>
    <w:p w:rsidR="00314854" w:rsidRPr="00314854" w:rsidRDefault="00314854" w:rsidP="00314854">
      <w:pPr>
        <w:ind w:firstLine="540"/>
        <w:jc w:val="both"/>
        <w:rPr>
          <w:rFonts w:ascii="Times New Roman" w:hAnsi="Times New Roman"/>
          <w:sz w:val="28"/>
          <w:szCs w:val="28"/>
        </w:rPr>
      </w:pPr>
      <w:bookmarkStart w:id="0" w:name="_GoBack"/>
      <w:bookmarkEnd w:id="0"/>
      <w:r w:rsidRPr="00314854">
        <w:rPr>
          <w:rFonts w:ascii="Times New Roman" w:hAnsi="Times New Roman"/>
          <w:b/>
          <w:sz w:val="28"/>
          <w:szCs w:val="28"/>
        </w:rPr>
        <w:lastRenderedPageBreak/>
        <w:t>Актуальность хронических неинфекционных заболеваний</w:t>
      </w:r>
    </w:p>
    <w:p w:rsidR="00314854" w:rsidRPr="00314854" w:rsidRDefault="00314854" w:rsidP="00314854">
      <w:pPr>
        <w:ind w:firstLine="539"/>
        <w:jc w:val="both"/>
        <w:rPr>
          <w:rFonts w:ascii="Times New Roman" w:hAnsi="Times New Roman"/>
          <w:sz w:val="28"/>
          <w:szCs w:val="28"/>
        </w:rPr>
      </w:pPr>
      <w:r w:rsidRPr="00314854">
        <w:rPr>
          <w:rFonts w:ascii="Times New Roman" w:hAnsi="Times New Roman"/>
          <w:sz w:val="28"/>
          <w:szCs w:val="28"/>
        </w:rPr>
        <w:t xml:space="preserve">Актуальность проблем, вызванных хроническими неинфекционными заболеваниями (артериальная гипертензия, ишемическая болезнь сердца, последствия нарушений мозгового кровообращения, онкологические заболевания, хроническая </w:t>
      </w:r>
      <w:proofErr w:type="spellStart"/>
      <w:r w:rsidRPr="00314854">
        <w:rPr>
          <w:rFonts w:ascii="Times New Roman" w:hAnsi="Times New Roman"/>
          <w:sz w:val="28"/>
          <w:szCs w:val="28"/>
        </w:rPr>
        <w:t>обструктивная</w:t>
      </w:r>
      <w:proofErr w:type="spellEnd"/>
      <w:r w:rsidRPr="00314854">
        <w:rPr>
          <w:rFonts w:ascii="Times New Roman" w:hAnsi="Times New Roman"/>
          <w:sz w:val="28"/>
          <w:szCs w:val="28"/>
        </w:rPr>
        <w:t xml:space="preserve"> болезнь легких, ожирение, сахарный диабет, артрит, артроз) несомненна. Анализ многочисленных отечественных и зарубежных исследований подтвердил, что большинство хронических неинфекционных заболеваний, можно предотвратить. В их развитии важную роль играют личные привычки и социальные условия, модели поведения и такие факторы, как курение, нерациональное питание, потребление алкоголя, низкая физическая активность и т.д., то есть именно те факторы, которые подвержены влиянию культурной среды.</w:t>
      </w:r>
    </w:p>
    <w:p w:rsidR="00314854" w:rsidRPr="00314854" w:rsidRDefault="00314854" w:rsidP="00314854">
      <w:pPr>
        <w:ind w:firstLine="539"/>
        <w:jc w:val="both"/>
        <w:rPr>
          <w:rFonts w:ascii="Times New Roman" w:hAnsi="Times New Roman"/>
          <w:color w:val="FF0000"/>
          <w:sz w:val="28"/>
          <w:szCs w:val="28"/>
        </w:rPr>
      </w:pPr>
      <w:r w:rsidRPr="00314854">
        <w:rPr>
          <w:rFonts w:ascii="Times New Roman" w:hAnsi="Times New Roman"/>
          <w:sz w:val="28"/>
          <w:szCs w:val="28"/>
        </w:rPr>
        <w:t>Высокая распространенность факторов риска сформировала высокую распространенность хронических неинфекционных заболеваний. Именно эти заболевания возглавляют структуру заболеваемости и смертности населения Казахстана</w:t>
      </w:r>
      <w:r w:rsidRPr="00314854">
        <w:rPr>
          <w:rFonts w:ascii="Times New Roman" w:hAnsi="Times New Roman"/>
          <w:color w:val="FF0000"/>
          <w:sz w:val="28"/>
          <w:szCs w:val="28"/>
        </w:rPr>
        <w:t>.</w:t>
      </w:r>
    </w:p>
    <w:p w:rsidR="00314854" w:rsidRPr="00314854" w:rsidRDefault="00314854" w:rsidP="00314854">
      <w:pPr>
        <w:ind w:firstLine="708"/>
        <w:jc w:val="both"/>
        <w:rPr>
          <w:rFonts w:ascii="Times New Roman" w:hAnsi="Times New Roman"/>
          <w:sz w:val="28"/>
          <w:szCs w:val="28"/>
        </w:rPr>
      </w:pPr>
      <w:r w:rsidRPr="00314854">
        <w:rPr>
          <w:rFonts w:ascii="Times New Roman" w:eastAsia="Calibri" w:hAnsi="Times New Roman"/>
          <w:bCs/>
          <w:sz w:val="28"/>
          <w:szCs w:val="28"/>
          <w:lang w:val="kk-KZ"/>
        </w:rPr>
        <w:t xml:space="preserve">Учитывая актуальность проблемы ХНЗ в Казахстане, с учетом международного опыта, с 2013 года осуществляется </w:t>
      </w:r>
      <w:r w:rsidRPr="00314854">
        <w:rPr>
          <w:rFonts w:ascii="Times New Roman" w:hAnsi="Times New Roman"/>
          <w:bCs/>
          <w:sz w:val="28"/>
          <w:szCs w:val="28"/>
        </w:rPr>
        <w:t>пилотное внедрение проекта управления заболеваниями среди лиц с впервые выявленной патологией ХНЗ.</w:t>
      </w:r>
    </w:p>
    <w:p w:rsidR="00314854" w:rsidRPr="00314854" w:rsidRDefault="00314854" w:rsidP="00314854">
      <w:pPr>
        <w:widowControl w:val="0"/>
        <w:shd w:val="clear" w:color="auto" w:fill="FFFFFF"/>
        <w:tabs>
          <w:tab w:val="left" w:pos="284"/>
          <w:tab w:val="left" w:pos="709"/>
          <w:tab w:val="left" w:pos="993"/>
        </w:tabs>
        <w:suppressAutoHyphens/>
        <w:autoSpaceDE w:val="0"/>
        <w:ind w:firstLine="539"/>
        <w:jc w:val="both"/>
        <w:rPr>
          <w:rFonts w:ascii="Times New Roman" w:hAnsi="Times New Roman"/>
          <w:bCs/>
          <w:color w:val="000000" w:themeColor="text1"/>
          <w:spacing w:val="-11"/>
          <w:sz w:val="28"/>
          <w:szCs w:val="28"/>
        </w:rPr>
      </w:pPr>
      <w:r w:rsidRPr="00314854">
        <w:rPr>
          <w:rFonts w:ascii="Times New Roman" w:hAnsi="Times New Roman"/>
          <w:b/>
          <w:bCs/>
          <w:iCs/>
          <w:color w:val="000000" w:themeColor="text1"/>
          <w:sz w:val="28"/>
          <w:szCs w:val="28"/>
        </w:rPr>
        <w:tab/>
      </w:r>
      <w:r w:rsidRPr="00314854">
        <w:rPr>
          <w:rFonts w:ascii="Times New Roman" w:hAnsi="Times New Roman"/>
          <w:b/>
          <w:bCs/>
          <w:iCs/>
          <w:color w:val="000000" w:themeColor="text1"/>
          <w:sz w:val="28"/>
          <w:szCs w:val="28"/>
        </w:rPr>
        <w:tab/>
      </w:r>
      <w:r w:rsidRPr="00314854">
        <w:rPr>
          <w:rFonts w:ascii="Times New Roman" w:hAnsi="Times New Roman"/>
          <w:bCs/>
          <w:iCs/>
          <w:color w:val="000000" w:themeColor="text1"/>
          <w:sz w:val="28"/>
          <w:szCs w:val="28"/>
        </w:rPr>
        <w:t xml:space="preserve">Целью ПУЗ является изменение менталитета медицинских работников и пациента, создание партнерских отношений, вовлеченность пациентов в управление своим личным здоровьем с созданием пациент ориентированной модели </w:t>
      </w:r>
      <w:r w:rsidRPr="00314854">
        <w:rPr>
          <w:rFonts w:ascii="Times New Roman" w:hAnsi="Times New Roman"/>
          <w:bCs/>
          <w:color w:val="000000" w:themeColor="text1"/>
          <w:spacing w:val="-11"/>
          <w:sz w:val="28"/>
          <w:szCs w:val="28"/>
        </w:rPr>
        <w:t xml:space="preserve">для повышения уровня здоровья и качества жизни пациентов, снижение клинических осложнений, смертности и </w:t>
      </w:r>
      <w:proofErr w:type="spellStart"/>
      <w:r w:rsidRPr="00314854">
        <w:rPr>
          <w:rFonts w:ascii="Times New Roman" w:hAnsi="Times New Roman"/>
          <w:bCs/>
          <w:color w:val="000000" w:themeColor="text1"/>
          <w:spacing w:val="-11"/>
          <w:sz w:val="28"/>
          <w:szCs w:val="28"/>
        </w:rPr>
        <w:t>инвалидизации</w:t>
      </w:r>
      <w:proofErr w:type="spellEnd"/>
      <w:r w:rsidRPr="00314854">
        <w:rPr>
          <w:rFonts w:ascii="Times New Roman" w:hAnsi="Times New Roman"/>
          <w:bCs/>
          <w:color w:val="000000" w:themeColor="text1"/>
          <w:spacing w:val="-11"/>
          <w:sz w:val="28"/>
          <w:szCs w:val="28"/>
        </w:rPr>
        <w:t xml:space="preserve"> населения при хронических неинфекционных заболеваниях.</w:t>
      </w:r>
    </w:p>
    <w:p w:rsidR="00314854" w:rsidRPr="00314854" w:rsidRDefault="00314854" w:rsidP="00314854">
      <w:pPr>
        <w:jc w:val="both"/>
        <w:rPr>
          <w:rFonts w:ascii="Times New Roman" w:hAnsi="Times New Roman"/>
          <w:sz w:val="28"/>
          <w:szCs w:val="28"/>
        </w:rPr>
      </w:pPr>
    </w:p>
    <w:p w:rsidR="00314854" w:rsidRPr="00314854" w:rsidRDefault="00314854" w:rsidP="00314854">
      <w:pPr>
        <w:ind w:firstLine="708"/>
        <w:jc w:val="both"/>
        <w:rPr>
          <w:rFonts w:ascii="Times New Roman" w:hAnsi="Times New Roman"/>
          <w:b/>
          <w:sz w:val="28"/>
          <w:szCs w:val="28"/>
        </w:rPr>
      </w:pPr>
      <w:r w:rsidRPr="00314854">
        <w:rPr>
          <w:rFonts w:ascii="Times New Roman" w:hAnsi="Times New Roman"/>
          <w:b/>
          <w:sz w:val="28"/>
          <w:szCs w:val="28"/>
        </w:rPr>
        <w:t>Программа управления заболевания</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 xml:space="preserve">Программа управления заболеваниями (ПУЗ) представляет собой многогранный, согласованный подход, направленный на оказание помощи организациям ПМСП в принятии наилучших клинических практик по хроническим заболеваниям. Хронические заболевания все чаще признаются в качестве одной из основных причин преждевременной </w:t>
      </w:r>
      <w:r w:rsidRPr="00314854">
        <w:rPr>
          <w:rFonts w:ascii="Times New Roman" w:hAnsi="Times New Roman"/>
          <w:sz w:val="28"/>
          <w:szCs w:val="28"/>
        </w:rPr>
        <w:lastRenderedPageBreak/>
        <w:t>смертности и заболеваемости в Казахстане и других промышленно развитых странах. Тем не менее, все страны мира испытывают трудности в обеспечении соблюдения клинических руководств практикующими врачами, несмотря на веские научные доказательства того, что соблюдение руководств приводят к улучшениям качества жизни и снижению смертности. Некоторые международные исследования показывают, что около 50% времени практические руководства не соблюдаются</w:t>
      </w:r>
      <w:r w:rsidRPr="00314854">
        <w:rPr>
          <w:rStyle w:val="a7"/>
          <w:rFonts w:ascii="Times New Roman" w:hAnsi="Times New Roman"/>
          <w:sz w:val="28"/>
          <w:szCs w:val="28"/>
        </w:rPr>
        <w:footnoteReference w:id="1"/>
      </w:r>
      <w:r w:rsidRPr="00314854">
        <w:rPr>
          <w:rFonts w:ascii="Times New Roman" w:hAnsi="Times New Roman"/>
          <w:sz w:val="28"/>
          <w:szCs w:val="28"/>
        </w:rPr>
        <w:t>.</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Программа ПУЗ основывается на "Рецепте улучшения исходов", который включает в себя четыре основных компонента: клинические руководства, модель ухода при хронических заболеваниях, модель улучшения, а также модель обучающих проектов (см. Рисунок 1). Практические руководства описывают конкретные медицинские услуги, которые приводят к улучшенным исходам, т.е. тесты, лекарственные препараты, другие услуги, а также изменения в поведении в отношении здоровья.</w:t>
      </w:r>
    </w:p>
    <w:p w:rsidR="00314854" w:rsidRPr="00314854" w:rsidRDefault="00314854" w:rsidP="00314854">
      <w:pPr>
        <w:rPr>
          <w:rFonts w:ascii="Times New Roman" w:hAnsi="Times New Roman"/>
          <w:sz w:val="28"/>
          <w:szCs w:val="28"/>
        </w:rPr>
      </w:pPr>
      <w:r w:rsidRPr="00314854">
        <w:rPr>
          <w:rFonts w:ascii="Times New Roman" w:hAnsi="Times New Roman"/>
          <w:sz w:val="28"/>
          <w:szCs w:val="28"/>
        </w:rPr>
        <w:t>Четыре ингредиента из рецепта подробно описаны  в последующих разделах.</w:t>
      </w:r>
    </w:p>
    <w:p w:rsidR="00314854" w:rsidRPr="00314854" w:rsidRDefault="00314854" w:rsidP="00314854">
      <w:pPr>
        <w:pStyle w:val="aa"/>
        <w:rPr>
          <w:rFonts w:ascii="Times New Roman" w:eastAsiaTheme="minorHAnsi" w:hAnsi="Times New Roman"/>
          <w:bCs w:val="0"/>
          <w:sz w:val="28"/>
          <w:szCs w:val="28"/>
          <w:lang w:val="ru-RU"/>
        </w:rPr>
      </w:pPr>
      <w:bookmarkStart w:id="1" w:name="_Toc309331565"/>
      <w:r w:rsidRPr="00314854">
        <w:rPr>
          <w:rFonts w:ascii="Times New Roman" w:eastAsiaTheme="minorHAnsi" w:hAnsi="Times New Roman"/>
          <w:bCs w:val="0"/>
          <w:sz w:val="28"/>
          <w:szCs w:val="28"/>
          <w:lang w:val="ru-RU"/>
        </w:rPr>
        <w:t xml:space="preserve">Схема 1: </w:t>
      </w:r>
      <w:bookmarkEnd w:id="1"/>
      <w:r w:rsidRPr="00314854">
        <w:rPr>
          <w:rFonts w:ascii="Times New Roman" w:eastAsiaTheme="minorHAnsi" w:hAnsi="Times New Roman"/>
          <w:bCs w:val="0"/>
          <w:sz w:val="28"/>
          <w:szCs w:val="28"/>
          <w:lang w:val="ru-RU"/>
        </w:rPr>
        <w:t>Рецепт улучшения исходов</w:t>
      </w:r>
    </w:p>
    <w:tbl>
      <w:tblPr>
        <w:tblStyle w:val="ac"/>
        <w:tblW w:w="9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88"/>
      </w:tblGrid>
      <w:tr w:rsidR="00314854" w:rsidRPr="00314854" w:rsidTr="000C1B61">
        <w:trPr>
          <w:trHeight w:val="4955"/>
        </w:trPr>
        <w:tc>
          <w:tcPr>
            <w:tcW w:w="4898" w:type="dxa"/>
          </w:tcPr>
          <w:p w:rsidR="00314854" w:rsidRPr="00314854" w:rsidRDefault="00314854" w:rsidP="000C1B61">
            <w:pPr>
              <w:rPr>
                <w:rFonts w:ascii="Times New Roman" w:hAnsi="Times New Roman"/>
                <w:b/>
                <w:sz w:val="40"/>
                <w:szCs w:val="40"/>
                <w:lang w:val="en-US"/>
              </w:rPr>
            </w:pPr>
            <w:r w:rsidRPr="00314854">
              <w:rPr>
                <w:rFonts w:ascii="Times New Roman" w:hAnsi="Times New Roman"/>
                <w:b/>
                <w:sz w:val="40"/>
                <w:szCs w:val="40"/>
                <w:lang w:val="ru-RU"/>
              </w:rPr>
              <w:t>Клинические руководства</w:t>
            </w:r>
            <w:r w:rsidRPr="00314854">
              <w:rPr>
                <w:rFonts w:ascii="Times New Roman" w:hAnsi="Times New Roman"/>
                <w:b/>
                <w:sz w:val="40"/>
                <w:szCs w:val="40"/>
                <w:lang w:val="ru-RU"/>
              </w:rPr>
              <w:tab/>
            </w:r>
          </w:p>
          <w:p w:rsidR="00314854" w:rsidRPr="00314854" w:rsidRDefault="00314854" w:rsidP="000C1B61">
            <w:pPr>
              <w:rPr>
                <w:rFonts w:ascii="Times New Roman" w:hAnsi="Times New Roman"/>
                <w:lang w:val="en-US"/>
              </w:rPr>
            </w:pPr>
            <w:r w:rsidRPr="00314854">
              <w:rPr>
                <w:rFonts w:ascii="Times New Roman" w:hAnsi="Times New Roman"/>
                <w:noProof/>
              </w:rPr>
              <w:drawing>
                <wp:inline distT="0" distB="0" distL="0" distR="0" wp14:anchorId="0FCA17BF" wp14:editId="56FDB02F">
                  <wp:extent cx="2672715" cy="1798955"/>
                  <wp:effectExtent l="0" t="0" r="0"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2715" cy="1798955"/>
                          </a:xfrm>
                          <a:prstGeom prst="rect">
                            <a:avLst/>
                          </a:prstGeom>
                          <a:noFill/>
                          <a:ln>
                            <a:noFill/>
                          </a:ln>
                        </pic:spPr>
                      </pic:pic>
                    </a:graphicData>
                  </a:graphic>
                </wp:inline>
              </w:drawing>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 xml:space="preserve">Описывают, </w:t>
            </w:r>
            <w:proofErr w:type="spellStart"/>
            <w:r w:rsidRPr="00314854">
              <w:rPr>
                <w:rFonts w:ascii="Times New Roman" w:hAnsi="Times New Roman"/>
                <w:lang w:val="ru-RU"/>
              </w:rPr>
              <w:t>какиемедицинскиеуслугинеобходимо</w:t>
            </w:r>
            <w:proofErr w:type="spellEnd"/>
            <w:r w:rsidRPr="00314854">
              <w:rPr>
                <w:rFonts w:ascii="Times New Roman" w:hAnsi="Times New Roman"/>
                <w:lang w:val="ru-RU"/>
              </w:rPr>
              <w:t xml:space="preserve"> предоставлять, на основе наилучших доказательств </w:t>
            </w:r>
          </w:p>
        </w:tc>
        <w:tc>
          <w:tcPr>
            <w:tcW w:w="4888" w:type="dxa"/>
          </w:tcPr>
          <w:p w:rsidR="00314854" w:rsidRPr="00314854" w:rsidRDefault="00A2611D" w:rsidP="000C1B61">
            <w:pPr>
              <w:rPr>
                <w:rFonts w:ascii="Times New Roman" w:hAnsi="Times New Roman"/>
                <w:b/>
                <w:sz w:val="40"/>
                <w:szCs w:val="40"/>
                <w:lang w:val="ru-RU"/>
              </w:rPr>
            </w:pPr>
            <w:r>
              <w:rPr>
                <w:rFonts w:ascii="Times New Roman" w:hAnsi="Times New Roman"/>
                <w:b/>
                <w:noProof/>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0" o:spid="_x0000_s1026" type="#_x0000_t75" style="position:absolute;margin-left:.6pt;margin-top:31.35pt;width:200pt;height:149.75pt;z-index:251659264;visibility:visible;mso-position-horizontal-relative:text;mso-position-vertical-relative:text" filled="t" fillcolor="#4f81bd">
                  <v:fill opacity="0"/>
                  <v:imagedata r:id="rId8" o:title=""/>
                </v:shape>
                <o:OLEObject Type="Embed" ProgID="PowerPoint.Slide.8" ShapeID="Object 30" DrawAspect="Content" ObjectID="_1567577077" r:id="rId9"/>
              </w:object>
            </w:r>
            <w:r w:rsidR="00314854" w:rsidRPr="00314854">
              <w:rPr>
                <w:rFonts w:ascii="Times New Roman" w:hAnsi="Times New Roman"/>
                <w:b/>
                <w:sz w:val="40"/>
                <w:szCs w:val="40"/>
                <w:lang w:val="ru-RU"/>
              </w:rPr>
              <w:t>Модель улучшения</w:t>
            </w:r>
          </w:p>
          <w:p w:rsidR="00314854" w:rsidRPr="00314854" w:rsidRDefault="00314854" w:rsidP="000C1B61">
            <w:pPr>
              <w:rPr>
                <w:rFonts w:ascii="Times New Roman" w:hAnsi="Times New Roman"/>
                <w:b/>
                <w:sz w:val="40"/>
                <w:szCs w:val="40"/>
                <w:lang w:val="ru-RU"/>
              </w:rPr>
            </w:pPr>
          </w:p>
          <w:p w:rsidR="00314854" w:rsidRPr="00314854" w:rsidRDefault="00314854" w:rsidP="000C1B61">
            <w:pPr>
              <w:rPr>
                <w:rFonts w:ascii="Times New Roman" w:hAnsi="Times New Roman"/>
                <w:b/>
                <w:sz w:val="40"/>
                <w:szCs w:val="40"/>
                <w:lang w:val="ru-RU"/>
              </w:rPr>
            </w:pPr>
          </w:p>
          <w:p w:rsidR="00314854" w:rsidRPr="00314854" w:rsidRDefault="00314854" w:rsidP="000C1B61">
            <w:pPr>
              <w:rPr>
                <w:rFonts w:ascii="Times New Roman" w:hAnsi="Times New Roman"/>
                <w:b/>
                <w:sz w:val="40"/>
                <w:szCs w:val="40"/>
                <w:lang w:val="ru-RU"/>
              </w:rPr>
            </w:pPr>
          </w:p>
          <w:p w:rsidR="00314854" w:rsidRPr="00314854" w:rsidRDefault="00314854" w:rsidP="000C1B61">
            <w:pPr>
              <w:rPr>
                <w:rFonts w:ascii="Times New Roman" w:hAnsi="Times New Roman"/>
                <w:b/>
                <w:sz w:val="40"/>
                <w:szCs w:val="40"/>
                <w:lang w:val="ru-RU"/>
              </w:rPr>
            </w:pPr>
          </w:p>
          <w:p w:rsidR="00314854" w:rsidRPr="00314854" w:rsidRDefault="00314854" w:rsidP="000C1B61">
            <w:pPr>
              <w:pStyle w:val="ab"/>
              <w:rPr>
                <w:rFonts w:ascii="Times New Roman" w:hAnsi="Times New Roman"/>
                <w:lang w:val="ru-RU"/>
              </w:rPr>
            </w:pPr>
          </w:p>
          <w:p w:rsidR="00314854" w:rsidRPr="00314854" w:rsidRDefault="00314854" w:rsidP="000C1B61">
            <w:pPr>
              <w:pStyle w:val="ab"/>
              <w:rPr>
                <w:rFonts w:ascii="Times New Roman" w:hAnsi="Times New Roman"/>
                <w:lang w:val="ru-RU"/>
              </w:rPr>
            </w:pPr>
          </w:p>
          <w:p w:rsidR="00314854" w:rsidRPr="00314854" w:rsidRDefault="00314854" w:rsidP="000C1B61">
            <w:pPr>
              <w:pStyle w:val="ab"/>
              <w:rPr>
                <w:rFonts w:ascii="Times New Roman" w:hAnsi="Times New Roman"/>
                <w:lang w:val="ru-RU"/>
              </w:rPr>
            </w:pPr>
            <w:r w:rsidRPr="00314854">
              <w:rPr>
                <w:rFonts w:ascii="Times New Roman" w:hAnsi="Times New Roman"/>
                <w:lang w:val="ru-RU"/>
              </w:rPr>
              <w:t>Набор инструментов, которые помогают руководителям вносить изменения в систему для принятия Модели ухода при хронических заболеваниях или оптимизации ее применения</w:t>
            </w:r>
          </w:p>
          <w:p w:rsidR="00314854" w:rsidRPr="00314854" w:rsidRDefault="00314854" w:rsidP="000C1B61">
            <w:pPr>
              <w:rPr>
                <w:rFonts w:ascii="Times New Roman" w:hAnsi="Times New Roman"/>
                <w:lang w:val="ru-RU"/>
              </w:rPr>
            </w:pPr>
          </w:p>
        </w:tc>
      </w:tr>
      <w:tr w:rsidR="00314854" w:rsidRPr="00314854" w:rsidTr="000C1B61">
        <w:trPr>
          <w:trHeight w:val="1514"/>
        </w:trPr>
        <w:tc>
          <w:tcPr>
            <w:tcW w:w="4898" w:type="dxa"/>
          </w:tcPr>
          <w:p w:rsidR="00314854" w:rsidRPr="00314854" w:rsidRDefault="00314854" w:rsidP="000C1B61">
            <w:pPr>
              <w:rPr>
                <w:rFonts w:ascii="Times New Roman" w:hAnsi="Times New Roman"/>
                <w:b/>
                <w:sz w:val="28"/>
                <w:szCs w:val="28"/>
                <w:lang w:val="ru-RU"/>
              </w:rPr>
            </w:pPr>
            <w:r w:rsidRPr="00314854">
              <w:rPr>
                <w:rFonts w:ascii="Times New Roman" w:hAnsi="Times New Roman"/>
                <w:b/>
                <w:sz w:val="28"/>
                <w:szCs w:val="28"/>
                <w:lang w:val="ru-RU"/>
              </w:rPr>
              <w:lastRenderedPageBreak/>
              <w:t>Модель ухода при хронических</w:t>
            </w:r>
          </w:p>
          <w:p w:rsidR="00314854" w:rsidRPr="00314854" w:rsidRDefault="00314854" w:rsidP="000C1B61">
            <w:pPr>
              <w:rPr>
                <w:rFonts w:ascii="Times New Roman" w:hAnsi="Times New Roman"/>
                <w:b/>
                <w:sz w:val="40"/>
                <w:szCs w:val="40"/>
                <w:lang w:val="ru-RU"/>
              </w:rPr>
            </w:pPr>
            <w:r w:rsidRPr="00314854">
              <w:rPr>
                <w:rFonts w:ascii="Times New Roman" w:hAnsi="Times New Roman"/>
                <w:b/>
                <w:sz w:val="28"/>
                <w:szCs w:val="28"/>
                <w:lang w:val="ru-RU"/>
              </w:rPr>
              <w:t>заболеваниях</w:t>
            </w:r>
            <w:r w:rsidRPr="00314854">
              <w:rPr>
                <w:rFonts w:ascii="Times New Roman" w:hAnsi="Times New Roman"/>
                <w:b/>
                <w:sz w:val="40"/>
                <w:szCs w:val="40"/>
                <w:lang w:val="ru-RU"/>
              </w:rPr>
              <w:tab/>
            </w:r>
          </w:p>
          <w:p w:rsidR="00314854" w:rsidRPr="00314854" w:rsidRDefault="00314854" w:rsidP="000C1B61">
            <w:pPr>
              <w:rPr>
                <w:rFonts w:ascii="Times New Roman" w:hAnsi="Times New Roman"/>
                <w:lang w:val="ru-RU"/>
              </w:rPr>
            </w:pPr>
            <w:r w:rsidRPr="00314854">
              <w:rPr>
                <w:rFonts w:ascii="Times New Roman" w:hAnsi="Times New Roman"/>
                <w:noProof/>
              </w:rPr>
              <w:drawing>
                <wp:inline distT="0" distB="0" distL="0" distR="0" wp14:anchorId="5D5CE4F2" wp14:editId="4FC80B01">
                  <wp:extent cx="2973600" cy="151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5906" t="37843" r="15789" b="18492"/>
                          <a:stretch/>
                        </pic:blipFill>
                        <pic:spPr bwMode="auto">
                          <a:xfrm>
                            <a:off x="0" y="0"/>
                            <a:ext cx="2971916" cy="1511144"/>
                          </a:xfrm>
                          <a:prstGeom prst="rect">
                            <a:avLst/>
                          </a:prstGeom>
                          <a:ln>
                            <a:noFill/>
                          </a:ln>
                          <a:extLst>
                            <a:ext uri="{53640926-AAD7-44D8-BBD7-CCE9431645EC}">
                              <a14:shadowObscured xmlns:a14="http://schemas.microsoft.com/office/drawing/2010/main"/>
                            </a:ext>
                          </a:extLst>
                        </pic:spPr>
                      </pic:pic>
                    </a:graphicData>
                  </a:graphic>
                </wp:inline>
              </w:drawing>
            </w:r>
          </w:p>
          <w:p w:rsidR="00314854" w:rsidRPr="00314854" w:rsidRDefault="00314854" w:rsidP="000C1B61">
            <w:pPr>
              <w:rPr>
                <w:rFonts w:ascii="Times New Roman" w:hAnsi="Times New Roman"/>
                <w:lang w:val="ru-RU"/>
              </w:rPr>
            </w:pPr>
            <w:r w:rsidRPr="00314854">
              <w:rPr>
                <w:rFonts w:ascii="Times New Roman" w:hAnsi="Times New Roman"/>
                <w:lang w:val="ru-RU"/>
              </w:rPr>
              <w:t xml:space="preserve">Описывает, каким образом должна быть разработана система здравоохранения с целью обеспечения надежного оказания медицинских услуг. </w:t>
            </w:r>
          </w:p>
        </w:tc>
        <w:tc>
          <w:tcPr>
            <w:tcW w:w="4888" w:type="dxa"/>
          </w:tcPr>
          <w:p w:rsidR="00314854" w:rsidRPr="00314854" w:rsidRDefault="00314854" w:rsidP="000C1B61">
            <w:pPr>
              <w:rPr>
                <w:rFonts w:ascii="Times New Roman" w:hAnsi="Times New Roman"/>
                <w:b/>
                <w:sz w:val="40"/>
                <w:szCs w:val="40"/>
                <w:lang w:val="ru-RU"/>
              </w:rPr>
            </w:pPr>
            <w:proofErr w:type="spellStart"/>
            <w:r w:rsidRPr="00314854">
              <w:rPr>
                <w:rFonts w:ascii="Times New Roman" w:hAnsi="Times New Roman"/>
                <w:b/>
                <w:sz w:val="40"/>
                <w:szCs w:val="40"/>
                <w:lang w:val="ru-RU"/>
              </w:rPr>
              <w:t>Обучающиепроекты</w:t>
            </w:r>
            <w:proofErr w:type="spellEnd"/>
          </w:p>
          <w:p w:rsidR="00314854" w:rsidRPr="00314854" w:rsidRDefault="00314854" w:rsidP="000C1B61">
            <w:pPr>
              <w:rPr>
                <w:rFonts w:ascii="Times New Roman" w:hAnsi="Times New Roman"/>
                <w:lang w:val="ru-RU"/>
              </w:rPr>
            </w:pPr>
            <w:r w:rsidRPr="00314854">
              <w:rPr>
                <w:rFonts w:ascii="Times New Roman" w:hAnsi="Times New Roman"/>
                <w:noProof/>
              </w:rPr>
              <w:drawing>
                <wp:inline distT="0" distB="0" distL="0" distR="0" wp14:anchorId="485AFF34" wp14:editId="65FD3F8F">
                  <wp:extent cx="2939350" cy="1457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3782" t="56126" r="17148" b="27064"/>
                          <a:stretch/>
                        </pic:blipFill>
                        <pic:spPr bwMode="auto">
                          <a:xfrm>
                            <a:off x="0" y="0"/>
                            <a:ext cx="2940734" cy="1458011"/>
                          </a:xfrm>
                          <a:prstGeom prst="rect">
                            <a:avLst/>
                          </a:prstGeom>
                          <a:ln>
                            <a:noFill/>
                          </a:ln>
                          <a:extLst>
                            <a:ext uri="{53640926-AAD7-44D8-BBD7-CCE9431645EC}">
                              <a14:shadowObscured xmlns:a14="http://schemas.microsoft.com/office/drawing/2010/main"/>
                            </a:ext>
                          </a:extLst>
                        </pic:spPr>
                      </pic:pic>
                    </a:graphicData>
                  </a:graphic>
                </wp:inline>
              </w:drawing>
            </w:r>
          </w:p>
          <w:p w:rsidR="00314854" w:rsidRPr="00314854" w:rsidRDefault="00314854" w:rsidP="000C1B61">
            <w:pPr>
              <w:rPr>
                <w:rFonts w:ascii="Times New Roman" w:hAnsi="Times New Roman"/>
                <w:lang w:val="ru-RU"/>
              </w:rPr>
            </w:pPr>
            <w:r w:rsidRPr="00314854">
              <w:rPr>
                <w:rFonts w:ascii="Times New Roman" w:hAnsi="Times New Roman"/>
                <w:lang w:val="ru-RU"/>
              </w:rPr>
              <w:t>Структурированный метод предоставления участникам интенсивного обучения по другим составляющим рецепта (клинические руководства, модель ухода при хронических заболеваниях, модель улучшения)</w:t>
            </w:r>
          </w:p>
        </w:tc>
      </w:tr>
    </w:tbl>
    <w:p w:rsidR="00314854" w:rsidRPr="00314854" w:rsidRDefault="00314854" w:rsidP="00314854">
      <w:pPr>
        <w:ind w:firstLine="708"/>
        <w:jc w:val="both"/>
        <w:rPr>
          <w:rFonts w:ascii="Times New Roman" w:hAnsi="Times New Roman"/>
        </w:rPr>
      </w:pP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 xml:space="preserve">Программа управления заболеваниями – это система скоординированных  и интегрированных медицинских вмешательств и коммуникаций для определенных групп пациентов с хроническими заболеваниями, в том числе клинический менеджмент и </w:t>
      </w:r>
      <w:proofErr w:type="spellStart"/>
      <w:r w:rsidRPr="00314854">
        <w:rPr>
          <w:rFonts w:ascii="Times New Roman" w:hAnsi="Times New Roman"/>
          <w:sz w:val="28"/>
          <w:szCs w:val="28"/>
        </w:rPr>
        <w:t>самоменеджмент</w:t>
      </w:r>
      <w:proofErr w:type="spellEnd"/>
      <w:r w:rsidRPr="00314854">
        <w:rPr>
          <w:rFonts w:ascii="Times New Roman" w:hAnsi="Times New Roman"/>
          <w:sz w:val="28"/>
          <w:szCs w:val="28"/>
        </w:rPr>
        <w:t>.</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Основной концепцией ПУЗ является уход от патернализма (старой модели медицины) к пациент ориентированной модели, которая предусматривает изменение философии взаимоотношений врач-пациент и активное вовлечение пациента в процесс приятия решений по уходу за своим здоровьем.</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Программа управления заболеваниями включает основной перечень компонентов, взаимосвязанных и взаимозависимых между собой:</w:t>
      </w:r>
    </w:p>
    <w:p w:rsidR="00314854" w:rsidRPr="00314854" w:rsidRDefault="00314854" w:rsidP="00314854">
      <w:pPr>
        <w:pStyle w:val="a3"/>
        <w:numPr>
          <w:ilvl w:val="0"/>
          <w:numId w:val="1"/>
        </w:numPr>
        <w:spacing w:after="0"/>
        <w:jc w:val="both"/>
        <w:rPr>
          <w:rFonts w:ascii="Times New Roman" w:hAnsi="Times New Roman"/>
          <w:i/>
          <w:sz w:val="28"/>
          <w:szCs w:val="28"/>
        </w:rPr>
      </w:pPr>
      <w:r w:rsidRPr="00314854">
        <w:rPr>
          <w:rFonts w:ascii="Times New Roman" w:hAnsi="Times New Roman"/>
          <w:i/>
          <w:sz w:val="28"/>
          <w:szCs w:val="28"/>
        </w:rPr>
        <w:t>Регистры и сегментация пациентов</w:t>
      </w:r>
    </w:p>
    <w:p w:rsidR="00314854" w:rsidRPr="00314854" w:rsidRDefault="00314854" w:rsidP="00314854">
      <w:pPr>
        <w:spacing w:before="240"/>
        <w:ind w:firstLine="708"/>
        <w:jc w:val="both"/>
        <w:rPr>
          <w:rFonts w:ascii="Times New Roman" w:hAnsi="Times New Roman"/>
          <w:sz w:val="28"/>
          <w:szCs w:val="28"/>
        </w:rPr>
      </w:pPr>
      <w:r w:rsidRPr="00314854">
        <w:rPr>
          <w:rFonts w:ascii="Times New Roman" w:hAnsi="Times New Roman"/>
          <w:sz w:val="28"/>
          <w:szCs w:val="28"/>
        </w:rPr>
        <w:t>Для трех целевых хронических состояний были разработаны регистры заболеваний с соответствующими шаблонами данных (см. Приложение 1)</w:t>
      </w:r>
      <w:r w:rsidRPr="00314854">
        <w:rPr>
          <w:rFonts w:ascii="Times New Roman" w:hAnsi="Times New Roman"/>
          <w:color w:val="FF0000"/>
          <w:sz w:val="28"/>
          <w:szCs w:val="28"/>
        </w:rPr>
        <w:t xml:space="preserve">. </w:t>
      </w:r>
      <w:r w:rsidRPr="00314854">
        <w:rPr>
          <w:rFonts w:ascii="Times New Roman" w:hAnsi="Times New Roman"/>
          <w:sz w:val="28"/>
          <w:szCs w:val="28"/>
        </w:rPr>
        <w:t xml:space="preserve">Необходимо, чтобы был сотрудник, работающий с данными и обладающий всеми нужными навыками (например, пользование программой </w:t>
      </w:r>
      <w:proofErr w:type="spellStart"/>
      <w:r w:rsidRPr="00314854">
        <w:rPr>
          <w:rFonts w:ascii="Times New Roman" w:hAnsi="Times New Roman"/>
          <w:sz w:val="28"/>
          <w:szCs w:val="28"/>
        </w:rPr>
        <w:t>Excel</w:t>
      </w:r>
      <w:proofErr w:type="spellEnd"/>
      <w:r w:rsidRPr="00314854">
        <w:rPr>
          <w:rFonts w:ascii="Times New Roman" w:hAnsi="Times New Roman"/>
          <w:sz w:val="28"/>
          <w:szCs w:val="28"/>
        </w:rPr>
        <w:t>). Для каждого индикатора устанавливаются цели и исходные данные. С помощью регистра можно создавать реестры по улучшениям и следовать им, благодаря чему в перспективе можно отслеживать улучшения и создавать основу для желаемых улучшений. Регистры также используются для сегментации населения.</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lastRenderedPageBreak/>
        <w:t>Проводить сегментацию населения возможно на основе предварительно отобранных критериев по "степени контроля заболеваний". Критерии основаны на индикаторах и клинических протоколах по каждому целевому хроническому заболеванию. В сегментацию включен подход, измеряющий степень уверенности пациента для управления пациентом состоянием своего здоровья. В регистрах имеется "фильтр", который помогает в проведении сегментации населения</w:t>
      </w:r>
    </w:p>
    <w:p w:rsidR="00314854" w:rsidRPr="00314854" w:rsidRDefault="00314854" w:rsidP="00314854">
      <w:pPr>
        <w:jc w:val="both"/>
        <w:rPr>
          <w:rFonts w:ascii="Times New Roman" w:hAnsi="Times New Roman"/>
          <w:sz w:val="28"/>
          <w:szCs w:val="28"/>
        </w:rPr>
      </w:pPr>
    </w:p>
    <w:p w:rsidR="00314854" w:rsidRPr="00314854" w:rsidRDefault="00314854" w:rsidP="00314854">
      <w:pPr>
        <w:pStyle w:val="a3"/>
        <w:numPr>
          <w:ilvl w:val="0"/>
          <w:numId w:val="1"/>
        </w:numPr>
        <w:spacing w:after="0"/>
        <w:jc w:val="both"/>
        <w:rPr>
          <w:rFonts w:ascii="Times New Roman" w:hAnsi="Times New Roman"/>
          <w:i/>
          <w:sz w:val="28"/>
          <w:szCs w:val="28"/>
        </w:rPr>
      </w:pPr>
      <w:r w:rsidRPr="00314854">
        <w:rPr>
          <w:rFonts w:ascii="Times New Roman" w:hAnsi="Times New Roman"/>
          <w:i/>
          <w:sz w:val="28"/>
          <w:szCs w:val="28"/>
        </w:rPr>
        <w:t>Карты наблюдения за пациентами</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 xml:space="preserve">Карты наблюдения за </w:t>
      </w:r>
      <w:proofErr w:type="spellStart"/>
      <w:r w:rsidRPr="00314854">
        <w:rPr>
          <w:rFonts w:ascii="Times New Roman" w:hAnsi="Times New Roman"/>
          <w:sz w:val="28"/>
          <w:szCs w:val="28"/>
        </w:rPr>
        <w:t>пациентом.Карта</w:t>
      </w:r>
      <w:proofErr w:type="spellEnd"/>
      <w:r w:rsidRPr="00314854">
        <w:rPr>
          <w:rFonts w:ascii="Times New Roman" w:hAnsi="Times New Roman"/>
          <w:sz w:val="28"/>
          <w:szCs w:val="28"/>
        </w:rPr>
        <w:t xml:space="preserve"> наблюдения за пациентом представляет собой одностраничный документ, который перечисляет всю ключевую информацию о пациенте и включает раздел, в котором медицинский работник должен во время каждого приема документировать ключевую информацию о состоянии пациента, последних лабораторных показателях и о лечении. Дизайн карты наблюдения за пациентом по существу служить в качестве «напоминания» медицинскому работнику о необходимости документировать особо важную информацию или проверять факт предоставление определенных ключевых тестов или услуг (см. Приложение 2)</w:t>
      </w:r>
    </w:p>
    <w:p w:rsidR="00314854" w:rsidRPr="00314854" w:rsidRDefault="00314854" w:rsidP="00314854">
      <w:pPr>
        <w:jc w:val="both"/>
        <w:rPr>
          <w:rFonts w:ascii="Times New Roman" w:hAnsi="Times New Roman"/>
          <w:sz w:val="28"/>
          <w:szCs w:val="28"/>
        </w:rPr>
      </w:pPr>
    </w:p>
    <w:p w:rsidR="00314854" w:rsidRPr="00314854" w:rsidRDefault="00314854" w:rsidP="00314854">
      <w:pPr>
        <w:pStyle w:val="a3"/>
        <w:numPr>
          <w:ilvl w:val="0"/>
          <w:numId w:val="1"/>
        </w:numPr>
        <w:spacing w:after="0"/>
        <w:jc w:val="both"/>
        <w:rPr>
          <w:rFonts w:ascii="Times New Roman" w:hAnsi="Times New Roman"/>
          <w:i/>
          <w:sz w:val="28"/>
          <w:szCs w:val="28"/>
        </w:rPr>
      </w:pPr>
      <w:r w:rsidRPr="00314854">
        <w:rPr>
          <w:rFonts w:ascii="Times New Roman" w:hAnsi="Times New Roman"/>
          <w:i/>
          <w:sz w:val="28"/>
          <w:szCs w:val="28"/>
        </w:rPr>
        <w:t>Запланированные приемы</w:t>
      </w:r>
    </w:p>
    <w:p w:rsidR="00314854" w:rsidRPr="00314854" w:rsidRDefault="00314854" w:rsidP="00314854">
      <w:pPr>
        <w:ind w:firstLine="709"/>
        <w:jc w:val="both"/>
        <w:rPr>
          <w:rFonts w:ascii="Times New Roman" w:hAnsi="Times New Roman"/>
          <w:sz w:val="28"/>
          <w:szCs w:val="28"/>
        </w:rPr>
      </w:pPr>
      <w:r w:rsidRPr="00314854">
        <w:rPr>
          <w:rFonts w:ascii="Times New Roman" w:hAnsi="Times New Roman"/>
          <w:sz w:val="28"/>
          <w:szCs w:val="28"/>
        </w:rPr>
        <w:t xml:space="preserve">Запланированный уход является ключевой функцией для достижения эффективного оказания услуг в рамках ПУЗ и включает в себя поддержку </w:t>
      </w:r>
      <w:proofErr w:type="spellStart"/>
      <w:r w:rsidRPr="00314854">
        <w:rPr>
          <w:rFonts w:ascii="Times New Roman" w:hAnsi="Times New Roman"/>
          <w:sz w:val="28"/>
          <w:szCs w:val="28"/>
        </w:rPr>
        <w:t>самоменеджмента</w:t>
      </w:r>
      <w:proofErr w:type="spellEnd"/>
      <w:r w:rsidRPr="00314854">
        <w:rPr>
          <w:rFonts w:ascii="Times New Roman" w:hAnsi="Times New Roman"/>
          <w:sz w:val="28"/>
          <w:szCs w:val="28"/>
        </w:rPr>
        <w:t>. Запланированный прием - это обычный механизм проведения запланированного ухода. В настоящее время, запланированные приемы проводятся, но их можно улучшить; в поликлиниках пилотных регионов, проводится тестирование по достижению улучшений. Использование карты наблюдения за пациентом по конкретному заболеванию, чтобы запланировать, а затем структурировать прием, является ключевой стратегией.</w:t>
      </w:r>
    </w:p>
    <w:p w:rsidR="00314854" w:rsidRPr="00314854" w:rsidRDefault="00314854" w:rsidP="00314854">
      <w:pPr>
        <w:ind w:firstLine="709"/>
        <w:jc w:val="both"/>
        <w:rPr>
          <w:rFonts w:ascii="Times New Roman" w:hAnsi="Times New Roman"/>
          <w:sz w:val="28"/>
          <w:szCs w:val="28"/>
        </w:rPr>
      </w:pPr>
    </w:p>
    <w:p w:rsidR="00314854" w:rsidRPr="00314854" w:rsidRDefault="00314854" w:rsidP="00314854">
      <w:pPr>
        <w:pStyle w:val="a3"/>
        <w:numPr>
          <w:ilvl w:val="0"/>
          <w:numId w:val="1"/>
        </w:numPr>
        <w:spacing w:after="0"/>
        <w:jc w:val="both"/>
        <w:rPr>
          <w:rFonts w:ascii="Times New Roman" w:hAnsi="Times New Roman"/>
          <w:i/>
          <w:sz w:val="28"/>
          <w:szCs w:val="28"/>
        </w:rPr>
      </w:pPr>
      <w:proofErr w:type="spellStart"/>
      <w:r w:rsidRPr="00314854">
        <w:rPr>
          <w:rFonts w:ascii="Times New Roman" w:hAnsi="Times New Roman"/>
          <w:i/>
          <w:sz w:val="28"/>
          <w:szCs w:val="28"/>
        </w:rPr>
        <w:t>Обзвон</w:t>
      </w:r>
      <w:proofErr w:type="spellEnd"/>
      <w:r w:rsidRPr="00314854">
        <w:rPr>
          <w:rFonts w:ascii="Times New Roman" w:hAnsi="Times New Roman"/>
          <w:i/>
          <w:sz w:val="28"/>
          <w:szCs w:val="28"/>
        </w:rPr>
        <w:t xml:space="preserve"> пациентов в рамках последующего наблюдения</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lastRenderedPageBreak/>
        <w:t xml:space="preserve">Интервалы между </w:t>
      </w:r>
      <w:proofErr w:type="spellStart"/>
      <w:r w:rsidRPr="00314854">
        <w:rPr>
          <w:rFonts w:ascii="Times New Roman" w:hAnsi="Times New Roman"/>
          <w:sz w:val="28"/>
          <w:szCs w:val="28"/>
        </w:rPr>
        <w:t>обзвоном</w:t>
      </w:r>
      <w:proofErr w:type="spellEnd"/>
      <w:r w:rsidRPr="00314854">
        <w:rPr>
          <w:rFonts w:ascii="Times New Roman" w:hAnsi="Times New Roman"/>
          <w:sz w:val="28"/>
          <w:szCs w:val="28"/>
        </w:rPr>
        <w:t xml:space="preserve"> пациентов должны </w:t>
      </w:r>
      <w:proofErr w:type="spellStart"/>
      <w:r w:rsidRPr="00314854">
        <w:rPr>
          <w:rFonts w:ascii="Times New Roman" w:hAnsi="Times New Roman"/>
          <w:sz w:val="28"/>
          <w:szCs w:val="28"/>
        </w:rPr>
        <w:t>бытьпредварительно</w:t>
      </w:r>
      <w:proofErr w:type="spellEnd"/>
      <w:r w:rsidRPr="00314854">
        <w:rPr>
          <w:rFonts w:ascii="Times New Roman" w:hAnsi="Times New Roman"/>
          <w:sz w:val="28"/>
          <w:szCs w:val="28"/>
        </w:rPr>
        <w:t xml:space="preserve"> определены для каждого сегмента населения. Система </w:t>
      </w:r>
      <w:proofErr w:type="spellStart"/>
      <w:r w:rsidRPr="00314854">
        <w:rPr>
          <w:rFonts w:ascii="Times New Roman" w:hAnsi="Times New Roman"/>
          <w:sz w:val="28"/>
          <w:szCs w:val="28"/>
        </w:rPr>
        <w:t>обзвона</w:t>
      </w:r>
      <w:proofErr w:type="spellEnd"/>
      <w:r w:rsidRPr="00314854">
        <w:rPr>
          <w:rFonts w:ascii="Times New Roman" w:hAnsi="Times New Roman"/>
          <w:sz w:val="28"/>
          <w:szCs w:val="28"/>
        </w:rPr>
        <w:t xml:space="preserve"> устанавливается для того, чтобы заранее выявлять и обзванивать пациентов для проведения запланированных приемов. Система </w:t>
      </w:r>
      <w:proofErr w:type="spellStart"/>
      <w:r w:rsidRPr="00314854">
        <w:rPr>
          <w:rFonts w:ascii="Times New Roman" w:hAnsi="Times New Roman"/>
          <w:sz w:val="28"/>
          <w:szCs w:val="28"/>
        </w:rPr>
        <w:t>обзвона</w:t>
      </w:r>
      <w:proofErr w:type="spellEnd"/>
      <w:r w:rsidRPr="00314854">
        <w:rPr>
          <w:rFonts w:ascii="Times New Roman" w:hAnsi="Times New Roman"/>
          <w:sz w:val="28"/>
          <w:szCs w:val="28"/>
        </w:rPr>
        <w:t xml:space="preserve"> может помочь определить пациентов, которые не приходили на последние назначенные приемы, часть из которых могут быть пациенты, которые были "потеряны для последующего наблюдения". Затем можно разработать стратегии повторного вовлечения таких пациентов. В настоящее время, проведение приемов информационно-разъяснительного характера у социальных работников и / или психологов является стратегией работы с такими пациентами.</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 xml:space="preserve">Стратегии клинического ухода и поддержки </w:t>
      </w:r>
      <w:proofErr w:type="spellStart"/>
      <w:r w:rsidRPr="00314854">
        <w:rPr>
          <w:rFonts w:ascii="Times New Roman" w:hAnsi="Times New Roman"/>
          <w:sz w:val="28"/>
          <w:szCs w:val="28"/>
        </w:rPr>
        <w:t>самоменеджмента</w:t>
      </w:r>
      <w:proofErr w:type="spellEnd"/>
      <w:r w:rsidRPr="00314854">
        <w:rPr>
          <w:rFonts w:ascii="Times New Roman" w:hAnsi="Times New Roman"/>
          <w:sz w:val="28"/>
          <w:szCs w:val="28"/>
        </w:rPr>
        <w:t xml:space="preserve"> должны описывать подход по проведению мониторинга и последующего наблюдения, необходимого для сегментов населения. Это является ключевым аспектом </w:t>
      </w:r>
      <w:proofErr w:type="spellStart"/>
      <w:r w:rsidRPr="00314854">
        <w:rPr>
          <w:rFonts w:ascii="Times New Roman" w:hAnsi="Times New Roman"/>
          <w:sz w:val="28"/>
          <w:szCs w:val="28"/>
        </w:rPr>
        <w:t>проактивного</w:t>
      </w:r>
      <w:proofErr w:type="spellEnd"/>
      <w:r w:rsidRPr="00314854">
        <w:rPr>
          <w:rFonts w:ascii="Times New Roman" w:hAnsi="Times New Roman"/>
          <w:sz w:val="28"/>
          <w:szCs w:val="28"/>
        </w:rPr>
        <w:t xml:space="preserve"> запланированного медицинского ухода для эффективного оказания услуг в рамках ПУЗ. Карта наблюдения за пациентом - это полезный инструмент для оказания помощи подходу по проведению мониторинга и последующего наблюдения.</w:t>
      </w:r>
    </w:p>
    <w:p w:rsidR="00314854" w:rsidRPr="00314854" w:rsidRDefault="00314854" w:rsidP="00314854">
      <w:pPr>
        <w:jc w:val="both"/>
        <w:rPr>
          <w:rFonts w:ascii="Times New Roman" w:hAnsi="Times New Roman"/>
          <w:sz w:val="28"/>
          <w:szCs w:val="28"/>
        </w:rPr>
      </w:pPr>
    </w:p>
    <w:p w:rsidR="00314854" w:rsidRPr="00314854" w:rsidRDefault="00314854" w:rsidP="00314854">
      <w:pPr>
        <w:pStyle w:val="a3"/>
        <w:numPr>
          <w:ilvl w:val="0"/>
          <w:numId w:val="1"/>
        </w:numPr>
        <w:spacing w:after="0"/>
        <w:jc w:val="both"/>
        <w:rPr>
          <w:rFonts w:ascii="Times New Roman" w:hAnsi="Times New Roman"/>
          <w:i/>
          <w:sz w:val="28"/>
          <w:szCs w:val="28"/>
        </w:rPr>
      </w:pPr>
      <w:r w:rsidRPr="00314854">
        <w:rPr>
          <w:rFonts w:ascii="Times New Roman" w:hAnsi="Times New Roman"/>
          <w:i/>
          <w:sz w:val="28"/>
          <w:szCs w:val="28"/>
        </w:rPr>
        <w:t>Групповой прием</w:t>
      </w:r>
    </w:p>
    <w:p w:rsidR="00314854" w:rsidRPr="00314854" w:rsidRDefault="00314854" w:rsidP="00314854">
      <w:pPr>
        <w:widowControl w:val="0"/>
        <w:autoSpaceDE w:val="0"/>
        <w:autoSpaceDN w:val="0"/>
        <w:adjustRightInd w:val="0"/>
        <w:spacing w:after="240"/>
        <w:ind w:firstLine="709"/>
        <w:jc w:val="both"/>
        <w:rPr>
          <w:rFonts w:ascii="Times New Roman" w:hAnsi="Times New Roman"/>
          <w:sz w:val="28"/>
          <w:szCs w:val="28"/>
        </w:rPr>
      </w:pPr>
      <w:r w:rsidRPr="00314854">
        <w:rPr>
          <w:rFonts w:ascii="Times New Roman" w:hAnsi="Times New Roman"/>
          <w:sz w:val="28"/>
          <w:szCs w:val="28"/>
        </w:rPr>
        <w:t xml:space="preserve">В случае такого вида группового посещения, на прием приглашаются пациенты со специфическим медицинским заболеванием с группой пациентов с таким же заболеванием. В центре внимания получение информации об общих медицинских потребностях, решаемых в кабинете соответствующего медицинского специалиста, обычно терапевта. При этом также часто присутствует и образовательный компонент. Пациенты делятся своими проблемами и стратегиями друг с другом, и таким образом, учатся друг у друга. Это является обычным видом группового приема и увеличивает возможность медицинского работника проследить пациентов из  его/ее группы пациентов. </w:t>
      </w:r>
    </w:p>
    <w:p w:rsidR="00314854" w:rsidRPr="00314854" w:rsidRDefault="00314854" w:rsidP="00314854">
      <w:pPr>
        <w:jc w:val="both"/>
        <w:rPr>
          <w:rFonts w:ascii="Times New Roman" w:hAnsi="Times New Roman"/>
          <w:sz w:val="28"/>
          <w:szCs w:val="28"/>
        </w:rPr>
      </w:pPr>
    </w:p>
    <w:p w:rsidR="00314854" w:rsidRPr="00314854" w:rsidRDefault="00314854" w:rsidP="00314854">
      <w:pPr>
        <w:pStyle w:val="a3"/>
        <w:numPr>
          <w:ilvl w:val="0"/>
          <w:numId w:val="1"/>
        </w:numPr>
        <w:spacing w:after="0"/>
        <w:jc w:val="both"/>
        <w:rPr>
          <w:rFonts w:ascii="Times New Roman" w:hAnsi="Times New Roman"/>
          <w:i/>
          <w:sz w:val="28"/>
          <w:szCs w:val="28"/>
        </w:rPr>
      </w:pPr>
      <w:r w:rsidRPr="00314854">
        <w:rPr>
          <w:rFonts w:ascii="Times New Roman" w:hAnsi="Times New Roman"/>
          <w:i/>
          <w:sz w:val="28"/>
          <w:szCs w:val="28"/>
        </w:rPr>
        <w:t xml:space="preserve">Поддержка </w:t>
      </w:r>
      <w:proofErr w:type="spellStart"/>
      <w:r w:rsidRPr="00314854">
        <w:rPr>
          <w:rFonts w:ascii="Times New Roman" w:hAnsi="Times New Roman"/>
          <w:i/>
          <w:sz w:val="28"/>
          <w:szCs w:val="28"/>
        </w:rPr>
        <w:t>самоменеджмента</w:t>
      </w:r>
      <w:proofErr w:type="spellEnd"/>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 xml:space="preserve">Поддержка </w:t>
      </w:r>
      <w:proofErr w:type="spellStart"/>
      <w:r w:rsidRPr="00314854">
        <w:rPr>
          <w:rFonts w:ascii="Times New Roman" w:hAnsi="Times New Roman"/>
          <w:sz w:val="28"/>
          <w:szCs w:val="28"/>
        </w:rPr>
        <w:t>самоменеджмента</w:t>
      </w:r>
      <w:proofErr w:type="spellEnd"/>
      <w:r w:rsidRPr="00314854">
        <w:rPr>
          <w:rFonts w:ascii="Times New Roman" w:hAnsi="Times New Roman"/>
          <w:sz w:val="28"/>
          <w:szCs w:val="28"/>
        </w:rPr>
        <w:t xml:space="preserve"> пациента представляет собой комплекс мероприятий, которые медицинские работники должны проводить для того, чтобы подчеркнуть центральную роль пациента в </w:t>
      </w:r>
      <w:r w:rsidRPr="00314854">
        <w:rPr>
          <w:rFonts w:ascii="Times New Roman" w:hAnsi="Times New Roman"/>
          <w:sz w:val="28"/>
          <w:szCs w:val="28"/>
        </w:rPr>
        <w:lastRenderedPageBreak/>
        <w:t>управлении своим заболеванием, а также для поддержки пациента в изменении образа жизни таким образом, чтобы пациент чувствовал себя мотивированным и воодушевленным.</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Ключевые компоненты включают в себя следующее:</w:t>
      </w:r>
    </w:p>
    <w:p w:rsidR="00314854" w:rsidRPr="00314854" w:rsidRDefault="00314854" w:rsidP="00314854">
      <w:pPr>
        <w:pStyle w:val="a3"/>
        <w:numPr>
          <w:ilvl w:val="0"/>
          <w:numId w:val="11"/>
        </w:numPr>
        <w:spacing w:after="0"/>
        <w:jc w:val="both"/>
        <w:rPr>
          <w:rFonts w:ascii="Times New Roman" w:hAnsi="Times New Roman"/>
          <w:sz w:val="28"/>
          <w:szCs w:val="28"/>
        </w:rPr>
      </w:pPr>
      <w:r w:rsidRPr="00314854">
        <w:rPr>
          <w:rFonts w:ascii="Times New Roman" w:hAnsi="Times New Roman"/>
          <w:b/>
          <w:sz w:val="28"/>
          <w:szCs w:val="28"/>
        </w:rPr>
        <w:t xml:space="preserve">Спроси-Расскажи-Спроси. </w:t>
      </w:r>
      <w:r w:rsidRPr="00314854">
        <w:rPr>
          <w:rFonts w:ascii="Times New Roman" w:hAnsi="Times New Roman"/>
          <w:sz w:val="28"/>
          <w:szCs w:val="28"/>
        </w:rPr>
        <w:t>Применение подхода "Спроси-Расскажи-Спроси" помогает пациентам рассказать в чем они заинтересованы, и оценить готовность пациента услышать совет или предложения по улучшению/изменению образа жизни.</w:t>
      </w:r>
    </w:p>
    <w:p w:rsidR="00314854" w:rsidRPr="00314854" w:rsidRDefault="00314854" w:rsidP="00314854">
      <w:pPr>
        <w:pStyle w:val="a3"/>
        <w:numPr>
          <w:ilvl w:val="0"/>
          <w:numId w:val="11"/>
        </w:numPr>
        <w:spacing w:after="0"/>
        <w:jc w:val="both"/>
        <w:rPr>
          <w:rFonts w:ascii="Times New Roman" w:hAnsi="Times New Roman"/>
          <w:sz w:val="28"/>
          <w:szCs w:val="28"/>
        </w:rPr>
      </w:pPr>
      <w:r w:rsidRPr="00314854">
        <w:rPr>
          <w:rFonts w:ascii="Times New Roman" w:hAnsi="Times New Roman"/>
          <w:b/>
          <w:sz w:val="28"/>
          <w:szCs w:val="28"/>
        </w:rPr>
        <w:t xml:space="preserve">Краткие планы действий. </w:t>
      </w:r>
      <w:r w:rsidRPr="00314854">
        <w:rPr>
          <w:rFonts w:ascii="Times New Roman" w:hAnsi="Times New Roman"/>
          <w:sz w:val="28"/>
          <w:szCs w:val="28"/>
        </w:rPr>
        <w:t>Эта простая одностраничная форма позволяет документировать небольшие, но вполне определенные цели, которые пациент может попытаться достичь, чтобы добиться прогресса в улучшении своего образа жизни (см. Приложение 3).</w:t>
      </w:r>
    </w:p>
    <w:p w:rsidR="00314854" w:rsidRPr="00314854" w:rsidRDefault="00314854" w:rsidP="00314854">
      <w:pPr>
        <w:pStyle w:val="a3"/>
        <w:numPr>
          <w:ilvl w:val="0"/>
          <w:numId w:val="11"/>
        </w:numPr>
        <w:spacing w:after="0"/>
        <w:jc w:val="both"/>
        <w:rPr>
          <w:rFonts w:ascii="Times New Roman" w:hAnsi="Times New Roman"/>
          <w:sz w:val="28"/>
          <w:szCs w:val="28"/>
        </w:rPr>
      </w:pPr>
      <w:r w:rsidRPr="00314854">
        <w:rPr>
          <w:rFonts w:ascii="Times New Roman" w:hAnsi="Times New Roman"/>
          <w:b/>
          <w:sz w:val="28"/>
          <w:szCs w:val="28"/>
        </w:rPr>
        <w:t>Индивидуальный план действий</w:t>
      </w:r>
      <w:r w:rsidRPr="00314854">
        <w:rPr>
          <w:rFonts w:ascii="Times New Roman" w:hAnsi="Times New Roman"/>
          <w:sz w:val="28"/>
          <w:szCs w:val="28"/>
        </w:rPr>
        <w:t xml:space="preserve"> - краткий документ, который обобщает рекомендации по поведению пациента в отношении здоровья и постановке разумных целей для осуществления качественного контроля образа жизни. План также помогает пациенту определять тревожные сигналы, за которыми следует наблюдать. Индивидуальный план действий представляет собой инструмент для поддержки принятия решения, как для медицинских работников, так и для пациента (см. Приложение </w:t>
      </w:r>
      <w:proofErr w:type="gramStart"/>
      <w:r w:rsidRPr="00314854">
        <w:rPr>
          <w:rFonts w:ascii="Times New Roman" w:hAnsi="Times New Roman"/>
          <w:sz w:val="28"/>
          <w:szCs w:val="28"/>
        </w:rPr>
        <w:t>4 )</w:t>
      </w:r>
      <w:proofErr w:type="gramEnd"/>
    </w:p>
    <w:p w:rsidR="00314854" w:rsidRPr="00314854" w:rsidRDefault="00314854" w:rsidP="00314854">
      <w:pPr>
        <w:pStyle w:val="a3"/>
        <w:numPr>
          <w:ilvl w:val="0"/>
          <w:numId w:val="11"/>
        </w:numPr>
        <w:spacing w:after="0"/>
        <w:jc w:val="both"/>
        <w:rPr>
          <w:rFonts w:ascii="Times New Roman" w:hAnsi="Times New Roman"/>
          <w:sz w:val="28"/>
          <w:szCs w:val="28"/>
        </w:rPr>
      </w:pPr>
      <w:r w:rsidRPr="00314854">
        <w:rPr>
          <w:rFonts w:ascii="Times New Roman" w:hAnsi="Times New Roman"/>
          <w:b/>
          <w:sz w:val="28"/>
          <w:szCs w:val="28"/>
        </w:rPr>
        <w:t xml:space="preserve">Оценка уверенности. </w:t>
      </w:r>
      <w:r w:rsidRPr="00314854">
        <w:rPr>
          <w:rFonts w:ascii="Times New Roman" w:hAnsi="Times New Roman"/>
          <w:sz w:val="28"/>
          <w:szCs w:val="28"/>
        </w:rPr>
        <w:t>Медицинские работники оценивают общий уровень уверенности пациента в себе, используемый для оценки высшего показателя постоянной поддержки по внесению изменений в образ жизни пациента.</w:t>
      </w:r>
    </w:p>
    <w:p w:rsidR="00314854" w:rsidRPr="00314854" w:rsidRDefault="00314854" w:rsidP="00314854">
      <w:pPr>
        <w:jc w:val="both"/>
        <w:rPr>
          <w:rFonts w:ascii="Times New Roman" w:hAnsi="Times New Roman"/>
          <w:sz w:val="28"/>
          <w:szCs w:val="28"/>
        </w:rPr>
      </w:pP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Для внедрения ПУЗ в регионе необходимо предусмотреть основные условия, которые позволят эффективно реализовывать процесс и повлиять на качество организации процесса по оказанию медицинской помощи лицам, страдающим хроническими неинфекционными заболеваниями:</w:t>
      </w:r>
    </w:p>
    <w:p w:rsidR="00314854" w:rsidRPr="00314854" w:rsidRDefault="00314854" w:rsidP="00314854">
      <w:pPr>
        <w:pStyle w:val="a3"/>
        <w:numPr>
          <w:ilvl w:val="0"/>
          <w:numId w:val="2"/>
        </w:numPr>
        <w:spacing w:after="0"/>
        <w:jc w:val="both"/>
        <w:rPr>
          <w:rFonts w:ascii="Times New Roman" w:hAnsi="Times New Roman"/>
          <w:sz w:val="28"/>
          <w:szCs w:val="28"/>
        </w:rPr>
      </w:pPr>
      <w:r w:rsidRPr="00314854">
        <w:rPr>
          <w:rFonts w:ascii="Times New Roman" w:hAnsi="Times New Roman"/>
          <w:sz w:val="28"/>
          <w:szCs w:val="28"/>
        </w:rPr>
        <w:t xml:space="preserve"> Наличие качественного клинического протокола/руководства, разработанного на основе данных доказательной медицины</w:t>
      </w:r>
    </w:p>
    <w:p w:rsidR="00314854" w:rsidRPr="00314854" w:rsidRDefault="00314854" w:rsidP="00314854">
      <w:pPr>
        <w:pStyle w:val="a3"/>
        <w:numPr>
          <w:ilvl w:val="0"/>
          <w:numId w:val="2"/>
        </w:numPr>
        <w:spacing w:after="0"/>
        <w:jc w:val="both"/>
        <w:rPr>
          <w:rFonts w:ascii="Times New Roman" w:hAnsi="Times New Roman"/>
          <w:sz w:val="28"/>
          <w:szCs w:val="28"/>
        </w:rPr>
      </w:pPr>
      <w:r w:rsidRPr="00314854">
        <w:rPr>
          <w:rFonts w:ascii="Times New Roman" w:hAnsi="Times New Roman"/>
          <w:sz w:val="28"/>
          <w:szCs w:val="28"/>
        </w:rPr>
        <w:t>Выбор нозологии (Артериальная гипертензия, Сахарный диабет, 2 типа, Хроническая сердечная недостаточность)</w:t>
      </w:r>
    </w:p>
    <w:p w:rsidR="00314854" w:rsidRPr="00314854" w:rsidRDefault="00314854" w:rsidP="00314854">
      <w:pPr>
        <w:pStyle w:val="a3"/>
        <w:numPr>
          <w:ilvl w:val="0"/>
          <w:numId w:val="2"/>
        </w:numPr>
        <w:spacing w:after="0"/>
        <w:jc w:val="both"/>
        <w:rPr>
          <w:rFonts w:ascii="Times New Roman" w:hAnsi="Times New Roman"/>
          <w:sz w:val="28"/>
          <w:szCs w:val="28"/>
        </w:rPr>
      </w:pPr>
      <w:r w:rsidRPr="00314854">
        <w:rPr>
          <w:rFonts w:ascii="Times New Roman" w:hAnsi="Times New Roman"/>
          <w:sz w:val="28"/>
          <w:szCs w:val="28"/>
        </w:rPr>
        <w:t xml:space="preserve">Определение группы пациентов для участия в ПУЗ </w:t>
      </w:r>
    </w:p>
    <w:p w:rsidR="00314854" w:rsidRPr="00314854" w:rsidRDefault="00314854" w:rsidP="00314854">
      <w:pPr>
        <w:pStyle w:val="a3"/>
        <w:numPr>
          <w:ilvl w:val="0"/>
          <w:numId w:val="2"/>
        </w:numPr>
        <w:spacing w:after="0"/>
        <w:jc w:val="both"/>
        <w:rPr>
          <w:rFonts w:ascii="Times New Roman" w:hAnsi="Times New Roman"/>
          <w:sz w:val="28"/>
          <w:szCs w:val="28"/>
        </w:rPr>
      </w:pPr>
      <w:r w:rsidRPr="00314854">
        <w:rPr>
          <w:rFonts w:ascii="Times New Roman" w:hAnsi="Times New Roman"/>
          <w:sz w:val="28"/>
          <w:szCs w:val="28"/>
        </w:rPr>
        <w:t xml:space="preserve">Отбор и наличие </w:t>
      </w:r>
      <w:proofErr w:type="spellStart"/>
      <w:r w:rsidRPr="00314854">
        <w:rPr>
          <w:rFonts w:ascii="Times New Roman" w:hAnsi="Times New Roman"/>
          <w:sz w:val="28"/>
          <w:szCs w:val="28"/>
        </w:rPr>
        <w:t>мультидисциплинарной</w:t>
      </w:r>
      <w:proofErr w:type="spellEnd"/>
      <w:r w:rsidRPr="00314854">
        <w:rPr>
          <w:rFonts w:ascii="Times New Roman" w:hAnsi="Times New Roman"/>
          <w:sz w:val="28"/>
          <w:szCs w:val="28"/>
        </w:rPr>
        <w:t xml:space="preserve"> команды</w:t>
      </w:r>
    </w:p>
    <w:p w:rsidR="00314854" w:rsidRPr="00314854" w:rsidRDefault="00314854" w:rsidP="00314854">
      <w:pPr>
        <w:pStyle w:val="a3"/>
        <w:numPr>
          <w:ilvl w:val="0"/>
          <w:numId w:val="2"/>
        </w:numPr>
        <w:spacing w:after="0"/>
        <w:jc w:val="both"/>
        <w:rPr>
          <w:rFonts w:ascii="Times New Roman" w:hAnsi="Times New Roman"/>
          <w:sz w:val="28"/>
          <w:szCs w:val="28"/>
        </w:rPr>
      </w:pPr>
      <w:r w:rsidRPr="00314854">
        <w:rPr>
          <w:rFonts w:ascii="Times New Roman" w:hAnsi="Times New Roman"/>
          <w:sz w:val="28"/>
          <w:szCs w:val="28"/>
        </w:rPr>
        <w:lastRenderedPageBreak/>
        <w:t>Определение Регионального координатора в регионе</w:t>
      </w:r>
    </w:p>
    <w:p w:rsidR="00314854" w:rsidRPr="00314854" w:rsidRDefault="00314854" w:rsidP="00314854">
      <w:pPr>
        <w:pStyle w:val="a3"/>
        <w:ind w:left="1068"/>
        <w:jc w:val="both"/>
        <w:rPr>
          <w:rFonts w:ascii="Times New Roman" w:hAnsi="Times New Roman"/>
          <w:sz w:val="28"/>
          <w:szCs w:val="28"/>
        </w:rPr>
      </w:pP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i/>
          <w:sz w:val="28"/>
          <w:szCs w:val="28"/>
        </w:rPr>
        <w:t>Клиническое руководство/протокол</w:t>
      </w:r>
      <w:r w:rsidRPr="00314854">
        <w:rPr>
          <w:rFonts w:ascii="Times New Roman" w:hAnsi="Times New Roman"/>
          <w:sz w:val="28"/>
          <w:szCs w:val="28"/>
        </w:rPr>
        <w:t xml:space="preserve">, разработанный на основе научно-доказательной медицины, будет являться основным стандартом по клиническому ведению пациента, включающий вопросы диагностики, лечения и вопросы </w:t>
      </w:r>
      <w:proofErr w:type="spellStart"/>
      <w:r w:rsidRPr="00314854">
        <w:rPr>
          <w:rFonts w:ascii="Times New Roman" w:hAnsi="Times New Roman"/>
          <w:sz w:val="28"/>
          <w:szCs w:val="28"/>
        </w:rPr>
        <w:t>самоменеджмента</w:t>
      </w:r>
      <w:proofErr w:type="spellEnd"/>
      <w:r w:rsidRPr="00314854">
        <w:rPr>
          <w:rFonts w:ascii="Times New Roman" w:hAnsi="Times New Roman"/>
          <w:sz w:val="28"/>
          <w:szCs w:val="28"/>
        </w:rPr>
        <w:t xml:space="preserve"> пациента. В рамках внедрения ПУЗ обязательным условием для достижения клинических результатов является внедрение протокола/руководства в клиническую практику.</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 xml:space="preserve">Клинические руководства обобщают все доказательства на основе </w:t>
      </w:r>
      <w:proofErr w:type="spellStart"/>
      <w:r w:rsidRPr="00314854">
        <w:rPr>
          <w:rFonts w:ascii="Times New Roman" w:hAnsi="Times New Roman"/>
          <w:sz w:val="28"/>
          <w:szCs w:val="28"/>
        </w:rPr>
        <w:t>рандомизированных</w:t>
      </w:r>
      <w:proofErr w:type="spellEnd"/>
      <w:r w:rsidRPr="00314854">
        <w:rPr>
          <w:rFonts w:ascii="Times New Roman" w:hAnsi="Times New Roman"/>
          <w:sz w:val="28"/>
          <w:szCs w:val="28"/>
        </w:rPr>
        <w:t xml:space="preserve"> контролируемых испытаний и других исследований в отношении наиболее выгодных услуг для пациентов.</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 xml:space="preserve">В частности, клинические руководства описывают: </w:t>
      </w:r>
    </w:p>
    <w:p w:rsidR="00314854" w:rsidRPr="00314854" w:rsidRDefault="00314854" w:rsidP="00314854">
      <w:pPr>
        <w:pStyle w:val="a3"/>
        <w:numPr>
          <w:ilvl w:val="0"/>
          <w:numId w:val="10"/>
        </w:numPr>
        <w:spacing w:after="0" w:line="240" w:lineRule="auto"/>
        <w:jc w:val="both"/>
        <w:rPr>
          <w:rFonts w:ascii="Times New Roman" w:hAnsi="Times New Roman"/>
          <w:sz w:val="28"/>
          <w:szCs w:val="28"/>
        </w:rPr>
      </w:pPr>
      <w:r w:rsidRPr="00314854">
        <w:rPr>
          <w:rFonts w:ascii="Times New Roman" w:hAnsi="Times New Roman"/>
          <w:sz w:val="28"/>
          <w:szCs w:val="28"/>
        </w:rPr>
        <w:t xml:space="preserve">тесты и исследования, необходимые для постановки правильного диагноза </w:t>
      </w:r>
    </w:p>
    <w:p w:rsidR="00314854" w:rsidRPr="00314854" w:rsidRDefault="00314854" w:rsidP="00314854">
      <w:pPr>
        <w:pStyle w:val="a3"/>
        <w:numPr>
          <w:ilvl w:val="0"/>
          <w:numId w:val="10"/>
        </w:numPr>
        <w:spacing w:after="0" w:line="240" w:lineRule="auto"/>
        <w:jc w:val="both"/>
        <w:rPr>
          <w:rFonts w:ascii="Times New Roman" w:hAnsi="Times New Roman"/>
          <w:sz w:val="28"/>
          <w:szCs w:val="28"/>
        </w:rPr>
      </w:pPr>
      <w:r w:rsidRPr="00314854">
        <w:rPr>
          <w:rFonts w:ascii="Times New Roman" w:hAnsi="Times New Roman"/>
          <w:sz w:val="28"/>
          <w:szCs w:val="28"/>
        </w:rPr>
        <w:t>препараты и другие услуги, необходимые для продолжительного лечения пациента;</w:t>
      </w:r>
    </w:p>
    <w:p w:rsidR="00314854" w:rsidRPr="00314854" w:rsidRDefault="00314854" w:rsidP="00314854">
      <w:pPr>
        <w:pStyle w:val="a3"/>
        <w:numPr>
          <w:ilvl w:val="0"/>
          <w:numId w:val="10"/>
        </w:numPr>
        <w:spacing w:after="0" w:line="240" w:lineRule="auto"/>
        <w:jc w:val="both"/>
        <w:rPr>
          <w:rFonts w:ascii="Times New Roman" w:hAnsi="Times New Roman"/>
          <w:sz w:val="28"/>
          <w:szCs w:val="28"/>
        </w:rPr>
      </w:pPr>
      <w:r w:rsidRPr="00314854">
        <w:rPr>
          <w:rFonts w:ascii="Times New Roman" w:hAnsi="Times New Roman"/>
          <w:sz w:val="28"/>
          <w:szCs w:val="28"/>
        </w:rPr>
        <w:t>тесты и обследования, необходимые для мониторинга прогресса, а также</w:t>
      </w:r>
    </w:p>
    <w:p w:rsidR="00314854" w:rsidRPr="00314854" w:rsidRDefault="00314854" w:rsidP="00314854">
      <w:pPr>
        <w:pStyle w:val="a3"/>
        <w:numPr>
          <w:ilvl w:val="0"/>
          <w:numId w:val="10"/>
        </w:numPr>
        <w:spacing w:after="0" w:line="240" w:lineRule="auto"/>
        <w:jc w:val="both"/>
        <w:rPr>
          <w:rFonts w:ascii="Times New Roman" w:hAnsi="Times New Roman"/>
          <w:sz w:val="28"/>
          <w:szCs w:val="28"/>
        </w:rPr>
      </w:pPr>
      <w:r w:rsidRPr="00314854">
        <w:rPr>
          <w:rFonts w:ascii="Times New Roman" w:hAnsi="Times New Roman"/>
          <w:sz w:val="28"/>
          <w:szCs w:val="28"/>
        </w:rPr>
        <w:t xml:space="preserve">поведения в сторону здорового образа жизни для обеспечения оптимального здоровья. </w:t>
      </w:r>
    </w:p>
    <w:p w:rsidR="00314854" w:rsidRPr="00314854" w:rsidRDefault="00314854" w:rsidP="00314854">
      <w:pPr>
        <w:ind w:firstLine="708"/>
        <w:jc w:val="both"/>
        <w:rPr>
          <w:rFonts w:ascii="Times New Roman" w:hAnsi="Times New Roman"/>
          <w:sz w:val="28"/>
          <w:szCs w:val="28"/>
        </w:rPr>
      </w:pP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 xml:space="preserve">В условиях пилотного тестирования необходимо </w:t>
      </w:r>
      <w:r w:rsidRPr="00314854">
        <w:rPr>
          <w:rFonts w:ascii="Times New Roman" w:hAnsi="Times New Roman"/>
          <w:i/>
          <w:sz w:val="28"/>
          <w:szCs w:val="28"/>
        </w:rPr>
        <w:t xml:space="preserve">выбрать нозологию </w:t>
      </w:r>
      <w:r w:rsidRPr="00314854">
        <w:rPr>
          <w:rFonts w:ascii="Times New Roman" w:hAnsi="Times New Roman"/>
          <w:sz w:val="28"/>
          <w:szCs w:val="28"/>
        </w:rPr>
        <w:t>для каждой медицинской организации, принимая во внимание наличие клинического потенциала (узкие специалисты – кардиолог или эндокринолог, доступность к методам лабораторного и функционального обследования и тестирования, а также характеристики прикрепленного населения.</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Министерством здравоохранения РК было определено три заболевания для начала внедрения ПУЗ в Казахстане: Первичная гипертензия, Сахарный диабет, тип 2, Хроническая сердечная недостаточность.</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 xml:space="preserve">Основной целевой группой для участия в ПУЗ является </w:t>
      </w:r>
      <w:r w:rsidRPr="00314854">
        <w:rPr>
          <w:rFonts w:ascii="Times New Roman" w:hAnsi="Times New Roman"/>
          <w:i/>
          <w:sz w:val="28"/>
          <w:szCs w:val="28"/>
        </w:rPr>
        <w:t>группа пациентов</w:t>
      </w:r>
      <w:r w:rsidRPr="00314854">
        <w:rPr>
          <w:rFonts w:ascii="Times New Roman" w:hAnsi="Times New Roman"/>
          <w:sz w:val="28"/>
          <w:szCs w:val="28"/>
        </w:rPr>
        <w:t xml:space="preserve">, отобранная на основании критериев, разработанных либо по результатам предложенной </w:t>
      </w:r>
      <w:proofErr w:type="spellStart"/>
      <w:r w:rsidRPr="00314854">
        <w:rPr>
          <w:rFonts w:ascii="Times New Roman" w:hAnsi="Times New Roman"/>
          <w:sz w:val="28"/>
          <w:szCs w:val="28"/>
        </w:rPr>
        <w:t>мультидисциплинарной</w:t>
      </w:r>
      <w:proofErr w:type="spellEnd"/>
      <w:r w:rsidRPr="00314854">
        <w:rPr>
          <w:rFonts w:ascii="Times New Roman" w:hAnsi="Times New Roman"/>
          <w:sz w:val="28"/>
          <w:szCs w:val="28"/>
        </w:rPr>
        <w:t xml:space="preserve"> командой, либо предложенными уполномоченным органом в области здравоохранения.</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lastRenderedPageBreak/>
        <w:tab/>
        <w:t>При определении группы пациентов по одной из нозологий необходимо разработать перечень критериев для включения в ПУЗ.</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В качестве критериев отбора для пациентов необходимо предусматривать следующие:</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 xml:space="preserve">а) возраст </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 xml:space="preserve">б) пол </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в) трудоспособное население или пенсионного возраста</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г) нозология</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 xml:space="preserve">д) стадия заболевания (компенсированная, </w:t>
      </w:r>
      <w:proofErr w:type="spellStart"/>
      <w:r w:rsidRPr="00314854">
        <w:rPr>
          <w:rFonts w:ascii="Times New Roman" w:hAnsi="Times New Roman"/>
          <w:sz w:val="28"/>
          <w:szCs w:val="28"/>
        </w:rPr>
        <w:t>субкомпенсированная</w:t>
      </w:r>
      <w:proofErr w:type="spellEnd"/>
      <w:r w:rsidRPr="00314854">
        <w:rPr>
          <w:rFonts w:ascii="Times New Roman" w:hAnsi="Times New Roman"/>
          <w:sz w:val="28"/>
          <w:szCs w:val="28"/>
        </w:rPr>
        <w:t>, декомпенсированная), (без осложнений или наличие осложнений).</w:t>
      </w:r>
    </w:p>
    <w:p w:rsidR="00314854" w:rsidRPr="00314854" w:rsidRDefault="00314854" w:rsidP="00314854">
      <w:pPr>
        <w:jc w:val="both"/>
        <w:rPr>
          <w:rFonts w:ascii="Times New Roman" w:hAnsi="Times New Roman"/>
          <w:sz w:val="28"/>
          <w:szCs w:val="28"/>
        </w:rPr>
      </w:pP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 xml:space="preserve">Основными «игроками» в организациях ПМСП будет являться </w:t>
      </w:r>
      <w:proofErr w:type="spellStart"/>
      <w:r w:rsidRPr="00314854">
        <w:rPr>
          <w:rFonts w:ascii="Times New Roman" w:hAnsi="Times New Roman"/>
          <w:i/>
          <w:sz w:val="28"/>
          <w:szCs w:val="28"/>
        </w:rPr>
        <w:t>мультидичциплинарная</w:t>
      </w:r>
      <w:proofErr w:type="spellEnd"/>
      <w:r w:rsidRPr="00314854">
        <w:rPr>
          <w:rFonts w:ascii="Times New Roman" w:hAnsi="Times New Roman"/>
          <w:i/>
          <w:sz w:val="28"/>
          <w:szCs w:val="28"/>
        </w:rPr>
        <w:t xml:space="preserve"> команда</w:t>
      </w:r>
      <w:r w:rsidRPr="00314854">
        <w:rPr>
          <w:rFonts w:ascii="Times New Roman" w:hAnsi="Times New Roman"/>
          <w:sz w:val="28"/>
          <w:szCs w:val="28"/>
        </w:rPr>
        <w:t xml:space="preserve">, наличие которой позволит полноценное и эффективное внедрение пациент ориентированной модели. </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 xml:space="preserve">Состав </w:t>
      </w:r>
      <w:proofErr w:type="spellStart"/>
      <w:r w:rsidRPr="00314854">
        <w:rPr>
          <w:rFonts w:ascii="Times New Roman" w:hAnsi="Times New Roman"/>
          <w:sz w:val="28"/>
          <w:szCs w:val="28"/>
        </w:rPr>
        <w:t>мультидисциплинарной</w:t>
      </w:r>
      <w:proofErr w:type="spellEnd"/>
      <w:r w:rsidRPr="00314854">
        <w:rPr>
          <w:rFonts w:ascii="Times New Roman" w:hAnsi="Times New Roman"/>
          <w:sz w:val="28"/>
          <w:szCs w:val="28"/>
        </w:rPr>
        <w:t xml:space="preserve"> команды может отличаться от других наличием тех или иных специалистов в зависимости курируемой нозологии. В каждой МДК должен быть определен лидер или </w:t>
      </w:r>
      <w:proofErr w:type="spellStart"/>
      <w:r w:rsidRPr="00314854">
        <w:rPr>
          <w:rFonts w:ascii="Times New Roman" w:hAnsi="Times New Roman"/>
          <w:sz w:val="28"/>
          <w:szCs w:val="28"/>
        </w:rPr>
        <w:t>субкоординатор</w:t>
      </w:r>
      <w:proofErr w:type="spellEnd"/>
      <w:r w:rsidRPr="00314854">
        <w:rPr>
          <w:rFonts w:ascii="Times New Roman" w:hAnsi="Times New Roman"/>
          <w:sz w:val="28"/>
          <w:szCs w:val="28"/>
        </w:rPr>
        <w:t>, который будет регулировать процесс работы МДК на уровне поликлиники.</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r>
      <w:proofErr w:type="spellStart"/>
      <w:r w:rsidRPr="00314854">
        <w:rPr>
          <w:rFonts w:ascii="Times New Roman" w:hAnsi="Times New Roman"/>
          <w:sz w:val="28"/>
          <w:szCs w:val="28"/>
        </w:rPr>
        <w:t>Субкоординатор</w:t>
      </w:r>
      <w:proofErr w:type="spellEnd"/>
      <w:r w:rsidRPr="00314854">
        <w:rPr>
          <w:rFonts w:ascii="Times New Roman" w:hAnsi="Times New Roman"/>
          <w:sz w:val="28"/>
          <w:szCs w:val="28"/>
        </w:rPr>
        <w:t xml:space="preserve"> должен быть основной ключевой фигурой, который будет отслеживать прогресс внедрения ПУЗ в организации ПМСП, собирать заседание членов МДК по мере необходимости или появления вопросов, требующих обсуждения или решения в команде. </w:t>
      </w:r>
      <w:proofErr w:type="spellStart"/>
      <w:r w:rsidRPr="00314854">
        <w:rPr>
          <w:rFonts w:ascii="Times New Roman" w:hAnsi="Times New Roman"/>
          <w:sz w:val="28"/>
          <w:szCs w:val="28"/>
        </w:rPr>
        <w:t>Субкоординатор</w:t>
      </w:r>
      <w:proofErr w:type="spellEnd"/>
      <w:r w:rsidRPr="00314854">
        <w:rPr>
          <w:rFonts w:ascii="Times New Roman" w:hAnsi="Times New Roman"/>
          <w:sz w:val="28"/>
          <w:szCs w:val="28"/>
        </w:rPr>
        <w:t xml:space="preserve"> является основным помощником для Регионального координатора.</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 xml:space="preserve">Организации ПМСП могут самостоятельно набирать нужное количество членов </w:t>
      </w:r>
      <w:proofErr w:type="spellStart"/>
      <w:r w:rsidRPr="00314854">
        <w:rPr>
          <w:rFonts w:ascii="Times New Roman" w:hAnsi="Times New Roman"/>
          <w:sz w:val="28"/>
          <w:szCs w:val="28"/>
        </w:rPr>
        <w:t>мультидисциплинарных</w:t>
      </w:r>
      <w:proofErr w:type="spellEnd"/>
      <w:r w:rsidRPr="00314854">
        <w:rPr>
          <w:rFonts w:ascii="Times New Roman" w:hAnsi="Times New Roman"/>
          <w:sz w:val="28"/>
          <w:szCs w:val="28"/>
        </w:rPr>
        <w:t xml:space="preserve"> команд, но рекомендуемое число для тестирования одного заболевания составляет 7-9 человек.</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ab/>
        <w:t>Примерный перечень специалистов:</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t>Врач общей практики</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t>Врач-терапевт</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lastRenderedPageBreak/>
        <w:t xml:space="preserve">Врач-эндокринолог (офтальмолог, невропатолог, кардиолог, </w:t>
      </w:r>
      <w:proofErr w:type="gramStart"/>
      <w:r w:rsidRPr="00314854">
        <w:rPr>
          <w:rFonts w:ascii="Times New Roman" w:hAnsi="Times New Roman"/>
          <w:sz w:val="28"/>
          <w:szCs w:val="28"/>
        </w:rPr>
        <w:t>хирург....</w:t>
      </w:r>
      <w:proofErr w:type="gramEnd"/>
      <w:r w:rsidRPr="00314854">
        <w:rPr>
          <w:rFonts w:ascii="Times New Roman" w:hAnsi="Times New Roman"/>
          <w:sz w:val="28"/>
          <w:szCs w:val="28"/>
        </w:rPr>
        <w:t>)</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t>Медицинская сестра</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t>Специалисты Школ здоровья</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t>Эксперт по внутреннему аудиту</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t xml:space="preserve">Психолог </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t>Социальный работник</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t xml:space="preserve">Статистик </w:t>
      </w:r>
    </w:p>
    <w:p w:rsidR="00314854" w:rsidRPr="00314854" w:rsidRDefault="00314854" w:rsidP="00314854">
      <w:pPr>
        <w:numPr>
          <w:ilvl w:val="0"/>
          <w:numId w:val="3"/>
        </w:numPr>
        <w:spacing w:after="0"/>
        <w:jc w:val="both"/>
        <w:rPr>
          <w:rFonts w:ascii="Times New Roman" w:hAnsi="Times New Roman"/>
          <w:sz w:val="28"/>
          <w:szCs w:val="28"/>
        </w:rPr>
      </w:pPr>
      <w:r w:rsidRPr="00314854">
        <w:rPr>
          <w:rFonts w:ascii="Times New Roman" w:hAnsi="Times New Roman"/>
          <w:sz w:val="28"/>
          <w:szCs w:val="28"/>
        </w:rPr>
        <w:t>.................(предложите самостоятельно при необходимости).</w:t>
      </w:r>
    </w:p>
    <w:p w:rsidR="00314854" w:rsidRPr="00314854" w:rsidRDefault="00314854" w:rsidP="00314854">
      <w:pPr>
        <w:pStyle w:val="a3"/>
        <w:jc w:val="both"/>
        <w:rPr>
          <w:rFonts w:ascii="Times New Roman" w:hAnsi="Times New Roman"/>
          <w:i/>
          <w:sz w:val="28"/>
          <w:szCs w:val="28"/>
        </w:rPr>
      </w:pPr>
      <w:r w:rsidRPr="00314854">
        <w:rPr>
          <w:rFonts w:ascii="Times New Roman" w:hAnsi="Times New Roman"/>
          <w:i/>
          <w:sz w:val="28"/>
          <w:szCs w:val="28"/>
        </w:rPr>
        <w:t>Роли в команде</w:t>
      </w: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 xml:space="preserve">В рамках смены парадигмы от ранее существовавшей эпизодической пассивной системы ухода к </w:t>
      </w:r>
      <w:proofErr w:type="spellStart"/>
      <w:r w:rsidRPr="00314854">
        <w:rPr>
          <w:rFonts w:ascii="Times New Roman" w:hAnsi="Times New Roman"/>
          <w:sz w:val="28"/>
          <w:szCs w:val="28"/>
        </w:rPr>
        <w:t>проактивной</w:t>
      </w:r>
      <w:proofErr w:type="spellEnd"/>
      <w:r w:rsidRPr="00314854">
        <w:rPr>
          <w:rFonts w:ascii="Times New Roman" w:hAnsi="Times New Roman"/>
          <w:sz w:val="28"/>
          <w:szCs w:val="28"/>
        </w:rPr>
        <w:t xml:space="preserve"> запланированной системе ухода, с целью удовлетворения потребностей людей с хроническими заболеваниями в обычном медицинском обслуживании должна произойти смена ролей. Эта смена включает в себя:</w:t>
      </w:r>
    </w:p>
    <w:p w:rsidR="00314854" w:rsidRPr="00314854" w:rsidRDefault="00314854" w:rsidP="00314854">
      <w:pPr>
        <w:pStyle w:val="a3"/>
        <w:numPr>
          <w:ilvl w:val="0"/>
          <w:numId w:val="6"/>
        </w:numPr>
        <w:spacing w:after="0"/>
        <w:jc w:val="both"/>
        <w:rPr>
          <w:rFonts w:ascii="Times New Roman" w:hAnsi="Times New Roman"/>
          <w:sz w:val="28"/>
          <w:szCs w:val="28"/>
        </w:rPr>
      </w:pPr>
      <w:r w:rsidRPr="00314854">
        <w:rPr>
          <w:rFonts w:ascii="Times New Roman" w:hAnsi="Times New Roman"/>
          <w:sz w:val="28"/>
          <w:szCs w:val="28"/>
        </w:rPr>
        <w:t>Врачи: Переход от оказания медицинского ухода узкими специалистами к оказанию медицинского ухода терапевтами. В настоящее время это является частью национальной стратегии Казахстана, и данный процесс уже начал происходить в пилотных регионах как вне, так и в рамках ПУЗ.</w:t>
      </w:r>
    </w:p>
    <w:p w:rsidR="00314854" w:rsidRPr="00314854" w:rsidRDefault="00314854" w:rsidP="00314854">
      <w:pPr>
        <w:pStyle w:val="a3"/>
        <w:numPr>
          <w:ilvl w:val="0"/>
          <w:numId w:val="6"/>
        </w:numPr>
        <w:spacing w:after="0"/>
        <w:jc w:val="both"/>
        <w:rPr>
          <w:rFonts w:ascii="Times New Roman" w:hAnsi="Times New Roman"/>
          <w:sz w:val="28"/>
          <w:szCs w:val="28"/>
        </w:rPr>
      </w:pPr>
      <w:proofErr w:type="spellStart"/>
      <w:r w:rsidRPr="00314854">
        <w:rPr>
          <w:rFonts w:ascii="Times New Roman" w:hAnsi="Times New Roman"/>
          <w:sz w:val="28"/>
          <w:szCs w:val="28"/>
        </w:rPr>
        <w:t>Мультидисциплинарные</w:t>
      </w:r>
      <w:proofErr w:type="spellEnd"/>
      <w:r w:rsidRPr="00314854">
        <w:rPr>
          <w:rFonts w:ascii="Times New Roman" w:hAnsi="Times New Roman"/>
          <w:sz w:val="28"/>
          <w:szCs w:val="28"/>
        </w:rPr>
        <w:t xml:space="preserve"> команды: От врачей к другим членам </w:t>
      </w:r>
      <w:proofErr w:type="spellStart"/>
      <w:r w:rsidRPr="00314854">
        <w:rPr>
          <w:rFonts w:ascii="Times New Roman" w:hAnsi="Times New Roman"/>
          <w:sz w:val="28"/>
          <w:szCs w:val="28"/>
        </w:rPr>
        <w:t>мультидисциплинарной</w:t>
      </w:r>
      <w:proofErr w:type="spellEnd"/>
      <w:r w:rsidRPr="00314854">
        <w:rPr>
          <w:rFonts w:ascii="Times New Roman" w:hAnsi="Times New Roman"/>
          <w:sz w:val="28"/>
          <w:szCs w:val="28"/>
        </w:rPr>
        <w:t xml:space="preserve"> команды, в частности, к медсестрам, для выполнения большего объема именно медицинских функций. </w:t>
      </w:r>
    </w:p>
    <w:p w:rsidR="00314854" w:rsidRPr="00314854" w:rsidRDefault="00314854" w:rsidP="00314854">
      <w:pPr>
        <w:pStyle w:val="a3"/>
        <w:numPr>
          <w:ilvl w:val="0"/>
          <w:numId w:val="6"/>
        </w:numPr>
        <w:spacing w:after="0"/>
        <w:jc w:val="both"/>
        <w:rPr>
          <w:rFonts w:ascii="Times New Roman" w:hAnsi="Times New Roman"/>
          <w:sz w:val="28"/>
          <w:szCs w:val="28"/>
        </w:rPr>
      </w:pPr>
      <w:r w:rsidRPr="00314854">
        <w:rPr>
          <w:rFonts w:ascii="Times New Roman" w:hAnsi="Times New Roman"/>
          <w:sz w:val="28"/>
          <w:szCs w:val="28"/>
        </w:rPr>
        <w:t xml:space="preserve">Внутри </w:t>
      </w:r>
      <w:proofErr w:type="spellStart"/>
      <w:r w:rsidRPr="00314854">
        <w:rPr>
          <w:rFonts w:ascii="Times New Roman" w:hAnsi="Times New Roman"/>
          <w:sz w:val="28"/>
          <w:szCs w:val="28"/>
        </w:rPr>
        <w:t>мультидисциплинарной</w:t>
      </w:r>
      <w:proofErr w:type="spellEnd"/>
      <w:r w:rsidRPr="00314854">
        <w:rPr>
          <w:rFonts w:ascii="Times New Roman" w:hAnsi="Times New Roman"/>
          <w:sz w:val="28"/>
          <w:szCs w:val="28"/>
        </w:rPr>
        <w:t xml:space="preserve"> команды, различные ее участники могут выполнять большее количество стандартных функций </w:t>
      </w:r>
      <w:proofErr w:type="gramStart"/>
      <w:r w:rsidRPr="00314854">
        <w:rPr>
          <w:rFonts w:ascii="Times New Roman" w:hAnsi="Times New Roman"/>
          <w:sz w:val="28"/>
          <w:szCs w:val="28"/>
        </w:rPr>
        <w:t>при поддержки</w:t>
      </w:r>
      <w:proofErr w:type="gramEnd"/>
      <w:r w:rsidRPr="00314854">
        <w:rPr>
          <w:rFonts w:ascii="Times New Roman" w:hAnsi="Times New Roman"/>
          <w:sz w:val="28"/>
          <w:szCs w:val="28"/>
        </w:rPr>
        <w:t xml:space="preserve">, если необходимо "пересекающегося по областям обучения", особенно для выполнения функций в рамках ПУЗ. Неклинический персонал может выполнять такие функции, как заполнение регистров и </w:t>
      </w:r>
      <w:proofErr w:type="spellStart"/>
      <w:r w:rsidRPr="00314854">
        <w:rPr>
          <w:rFonts w:ascii="Times New Roman" w:hAnsi="Times New Roman"/>
          <w:sz w:val="28"/>
          <w:szCs w:val="28"/>
        </w:rPr>
        <w:t>обзвон</w:t>
      </w:r>
      <w:proofErr w:type="spellEnd"/>
      <w:r w:rsidRPr="00314854">
        <w:rPr>
          <w:rFonts w:ascii="Times New Roman" w:hAnsi="Times New Roman"/>
          <w:sz w:val="28"/>
          <w:szCs w:val="28"/>
        </w:rPr>
        <w:t xml:space="preserve"> пациентов. </w:t>
      </w:r>
    </w:p>
    <w:p w:rsidR="00314854" w:rsidRPr="00314854" w:rsidRDefault="00314854" w:rsidP="00314854">
      <w:pPr>
        <w:pStyle w:val="a3"/>
        <w:numPr>
          <w:ilvl w:val="0"/>
          <w:numId w:val="6"/>
        </w:numPr>
        <w:spacing w:after="0"/>
        <w:jc w:val="both"/>
        <w:rPr>
          <w:rFonts w:ascii="Times New Roman" w:hAnsi="Times New Roman"/>
          <w:sz w:val="28"/>
          <w:szCs w:val="28"/>
        </w:rPr>
      </w:pPr>
      <w:r w:rsidRPr="00314854">
        <w:rPr>
          <w:rFonts w:ascii="Times New Roman" w:hAnsi="Times New Roman"/>
          <w:sz w:val="28"/>
          <w:szCs w:val="28"/>
        </w:rPr>
        <w:t xml:space="preserve">Внутри </w:t>
      </w:r>
      <w:proofErr w:type="spellStart"/>
      <w:r w:rsidRPr="00314854">
        <w:rPr>
          <w:rFonts w:ascii="Times New Roman" w:hAnsi="Times New Roman"/>
          <w:sz w:val="28"/>
          <w:szCs w:val="28"/>
        </w:rPr>
        <w:t>мультидисциплинарных</w:t>
      </w:r>
      <w:proofErr w:type="spellEnd"/>
      <w:r w:rsidRPr="00314854">
        <w:rPr>
          <w:rFonts w:ascii="Times New Roman" w:hAnsi="Times New Roman"/>
          <w:sz w:val="28"/>
          <w:szCs w:val="28"/>
        </w:rPr>
        <w:t xml:space="preserve"> команд - Определение ролей в команде по оказанию поддержки </w:t>
      </w:r>
      <w:proofErr w:type="spellStart"/>
      <w:r w:rsidRPr="00314854">
        <w:rPr>
          <w:rFonts w:ascii="Times New Roman" w:hAnsi="Times New Roman"/>
          <w:sz w:val="28"/>
          <w:szCs w:val="28"/>
        </w:rPr>
        <w:t>самоменеджмента</w:t>
      </w:r>
      <w:proofErr w:type="spellEnd"/>
      <w:r w:rsidRPr="00314854">
        <w:rPr>
          <w:rFonts w:ascii="Times New Roman" w:hAnsi="Times New Roman"/>
          <w:sz w:val="28"/>
          <w:szCs w:val="28"/>
        </w:rPr>
        <w:t xml:space="preserve">, которая в настоящее время </w:t>
      </w:r>
      <w:proofErr w:type="gramStart"/>
      <w:r w:rsidRPr="00314854">
        <w:rPr>
          <w:rFonts w:ascii="Times New Roman" w:hAnsi="Times New Roman"/>
          <w:sz w:val="28"/>
          <w:szCs w:val="28"/>
        </w:rPr>
        <w:t>тестируется  в</w:t>
      </w:r>
      <w:proofErr w:type="gramEnd"/>
      <w:r w:rsidRPr="00314854">
        <w:rPr>
          <w:rFonts w:ascii="Times New Roman" w:hAnsi="Times New Roman"/>
          <w:sz w:val="28"/>
          <w:szCs w:val="28"/>
        </w:rPr>
        <w:t xml:space="preserve"> пилотных регионах ПУЗ.</w:t>
      </w:r>
    </w:p>
    <w:p w:rsidR="00314854" w:rsidRPr="00314854" w:rsidRDefault="00314854" w:rsidP="00314854">
      <w:pPr>
        <w:jc w:val="both"/>
        <w:rPr>
          <w:rFonts w:ascii="Times New Roman" w:hAnsi="Times New Roman"/>
          <w:sz w:val="28"/>
          <w:szCs w:val="28"/>
        </w:rPr>
      </w:pPr>
    </w:p>
    <w:p w:rsidR="00314854" w:rsidRPr="00314854" w:rsidRDefault="00314854" w:rsidP="00314854">
      <w:pPr>
        <w:ind w:firstLine="360"/>
        <w:jc w:val="both"/>
        <w:rPr>
          <w:rFonts w:ascii="Times New Roman" w:hAnsi="Times New Roman"/>
          <w:i/>
          <w:sz w:val="28"/>
          <w:szCs w:val="28"/>
        </w:rPr>
      </w:pPr>
      <w:r w:rsidRPr="00314854">
        <w:rPr>
          <w:rFonts w:ascii="Times New Roman" w:hAnsi="Times New Roman"/>
          <w:sz w:val="28"/>
          <w:szCs w:val="28"/>
        </w:rPr>
        <w:t xml:space="preserve">Для эффективной координация работы по внедрению ПУЗ в регионе будет регулироваться </w:t>
      </w:r>
      <w:r w:rsidRPr="00314854">
        <w:rPr>
          <w:rFonts w:ascii="Times New Roman" w:hAnsi="Times New Roman"/>
          <w:i/>
          <w:sz w:val="28"/>
          <w:szCs w:val="28"/>
        </w:rPr>
        <w:t>Региональным координатором.</w:t>
      </w:r>
    </w:p>
    <w:p w:rsidR="00314854" w:rsidRPr="00314854" w:rsidRDefault="00314854" w:rsidP="00314854">
      <w:pPr>
        <w:ind w:firstLine="360"/>
        <w:jc w:val="both"/>
        <w:rPr>
          <w:rFonts w:ascii="Times New Roman" w:hAnsi="Times New Roman"/>
          <w:sz w:val="28"/>
          <w:szCs w:val="28"/>
        </w:rPr>
      </w:pPr>
      <w:r w:rsidRPr="00314854">
        <w:rPr>
          <w:rFonts w:ascii="Times New Roman" w:hAnsi="Times New Roman"/>
          <w:sz w:val="28"/>
          <w:szCs w:val="28"/>
        </w:rPr>
        <w:lastRenderedPageBreak/>
        <w:t xml:space="preserve">Региональный координатор – это основное ключевое лицо для </w:t>
      </w:r>
      <w:proofErr w:type="spellStart"/>
      <w:r w:rsidRPr="00314854">
        <w:rPr>
          <w:rFonts w:ascii="Times New Roman" w:hAnsi="Times New Roman"/>
          <w:sz w:val="28"/>
          <w:szCs w:val="28"/>
        </w:rPr>
        <w:t>мультидисциплинарных</w:t>
      </w:r>
      <w:proofErr w:type="spellEnd"/>
      <w:r w:rsidRPr="00314854">
        <w:rPr>
          <w:rFonts w:ascii="Times New Roman" w:hAnsi="Times New Roman"/>
          <w:sz w:val="28"/>
          <w:szCs w:val="28"/>
        </w:rPr>
        <w:t xml:space="preserve"> команд (МДК) и представителями управлений здравоохранения. Региональный координатор должен оказывать консультативную и практическую помощь МДК или отдельным ее членам, проводить мониторинг и анализ внедрения проекта в регионе. Для Регионального координатора должно быть разработано техническое задание, которое может выглядеть следующим образом:</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Координация работы по внедрению Программы по управлению неинфекционными заболеваниями в регионе</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Осуществление взаимодействия с Национальным координатором, Управлением здравоохранения региона, международной консалтинговой компании и медицинскими специалистами, участвующими в реализации ПУЗ</w:t>
      </w:r>
    </w:p>
    <w:p w:rsidR="00314854" w:rsidRPr="00314854" w:rsidRDefault="00314854" w:rsidP="00314854">
      <w:pPr>
        <w:numPr>
          <w:ilvl w:val="0"/>
          <w:numId w:val="4"/>
        </w:numPr>
        <w:spacing w:after="0"/>
        <w:jc w:val="both"/>
        <w:rPr>
          <w:rFonts w:ascii="Times New Roman" w:hAnsi="Times New Roman"/>
          <w:sz w:val="28"/>
          <w:szCs w:val="28"/>
        </w:rPr>
      </w:pPr>
      <w:proofErr w:type="gramStart"/>
      <w:r w:rsidRPr="00314854">
        <w:rPr>
          <w:rFonts w:ascii="Times New Roman" w:hAnsi="Times New Roman"/>
          <w:sz w:val="28"/>
          <w:szCs w:val="28"/>
        </w:rPr>
        <w:t>Содействие  медицинским</w:t>
      </w:r>
      <w:proofErr w:type="gramEnd"/>
      <w:r w:rsidRPr="00314854">
        <w:rPr>
          <w:rFonts w:ascii="Times New Roman" w:hAnsi="Times New Roman"/>
          <w:sz w:val="28"/>
          <w:szCs w:val="28"/>
        </w:rPr>
        <w:t xml:space="preserve"> организациям по внедрению ПУЗ совместно с международными консультантами</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Обеспечение преемственности в координации деятельности лечебно-профилактических организаций и других служб (ЗОЖ, НПО, ЛИАЦ и др.), участвующих в реализации мероприятий ПУЗ</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Оказание организационно-методической и технической помощи в проведении ситуационного анализа и существующей практики, картирование медицинских организаций</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Помощь в организации встреч и обучении медицинского персонала (формирование аудитории слушателей, обеспечение обучающими материалами, оргтехникой и т.д.)</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 xml:space="preserve">Оказание помощи в формировании </w:t>
      </w:r>
      <w:proofErr w:type="spellStart"/>
      <w:r w:rsidRPr="00314854">
        <w:rPr>
          <w:rFonts w:ascii="Times New Roman" w:hAnsi="Times New Roman"/>
          <w:sz w:val="28"/>
          <w:szCs w:val="28"/>
        </w:rPr>
        <w:t>мультидисциплинарной</w:t>
      </w:r>
      <w:proofErr w:type="spellEnd"/>
      <w:r w:rsidRPr="00314854">
        <w:rPr>
          <w:rFonts w:ascii="Times New Roman" w:hAnsi="Times New Roman"/>
          <w:sz w:val="28"/>
          <w:szCs w:val="28"/>
        </w:rPr>
        <w:t xml:space="preserve"> команды и разработке функциональных обязанностей</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Участие в разработке рекомендаций по внедрению ПУЗ в пилотных регионах</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Участие в работе Координационного Совета</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Оказание помощи во взаимодействии и внедрения мероприятий по ПУЗ на всех уровнях оказания медицинской помощи</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 xml:space="preserve">Совместное участие в проведении совещаний по ПУЗ </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Консультирование и оказание методической поддержки медицинскому персоналу, участвующему в реализации ПУЗ</w:t>
      </w:r>
    </w:p>
    <w:p w:rsidR="00314854" w:rsidRPr="00314854" w:rsidRDefault="00314854" w:rsidP="00314854">
      <w:pPr>
        <w:numPr>
          <w:ilvl w:val="0"/>
          <w:numId w:val="4"/>
        </w:numPr>
        <w:spacing w:after="0"/>
        <w:jc w:val="both"/>
        <w:rPr>
          <w:rFonts w:ascii="Times New Roman" w:hAnsi="Times New Roman"/>
          <w:sz w:val="28"/>
          <w:szCs w:val="28"/>
        </w:rPr>
      </w:pPr>
      <w:r w:rsidRPr="00314854">
        <w:rPr>
          <w:rFonts w:ascii="Times New Roman" w:hAnsi="Times New Roman"/>
          <w:sz w:val="28"/>
          <w:szCs w:val="28"/>
        </w:rPr>
        <w:t>Помощь в проведении мониторинга и сбора информации для анализа</w:t>
      </w:r>
    </w:p>
    <w:p w:rsidR="00314854" w:rsidRPr="00314854" w:rsidRDefault="00314854" w:rsidP="00314854">
      <w:pPr>
        <w:jc w:val="both"/>
        <w:rPr>
          <w:rFonts w:ascii="Times New Roman" w:hAnsi="Times New Roman"/>
          <w:sz w:val="28"/>
          <w:szCs w:val="28"/>
        </w:rPr>
      </w:pPr>
    </w:p>
    <w:p w:rsidR="00314854" w:rsidRPr="00314854" w:rsidRDefault="00314854" w:rsidP="00314854">
      <w:pPr>
        <w:ind w:firstLine="360"/>
        <w:jc w:val="both"/>
        <w:rPr>
          <w:rFonts w:ascii="Times New Roman" w:hAnsi="Times New Roman"/>
          <w:i/>
          <w:sz w:val="28"/>
          <w:szCs w:val="28"/>
        </w:rPr>
      </w:pPr>
      <w:r w:rsidRPr="00314854">
        <w:rPr>
          <w:rFonts w:ascii="Times New Roman" w:hAnsi="Times New Roman"/>
          <w:sz w:val="28"/>
          <w:szCs w:val="28"/>
        </w:rPr>
        <w:lastRenderedPageBreak/>
        <w:t xml:space="preserve">При внедрении ПУЗ в регионе, безусловно, могут возникать проблемы и вопросы организационного и практического характера, обсуждение и решение которых осуществляется на уровне </w:t>
      </w:r>
      <w:r w:rsidRPr="00314854">
        <w:rPr>
          <w:rFonts w:ascii="Times New Roman" w:hAnsi="Times New Roman"/>
          <w:i/>
          <w:sz w:val="28"/>
          <w:szCs w:val="28"/>
        </w:rPr>
        <w:t>Регионального координационного комитета.</w:t>
      </w:r>
    </w:p>
    <w:p w:rsidR="00314854" w:rsidRPr="00314854" w:rsidRDefault="00314854" w:rsidP="00314854">
      <w:pPr>
        <w:ind w:firstLine="360"/>
        <w:jc w:val="both"/>
        <w:rPr>
          <w:rFonts w:ascii="Times New Roman" w:hAnsi="Times New Roman"/>
          <w:sz w:val="28"/>
          <w:szCs w:val="28"/>
        </w:rPr>
      </w:pPr>
      <w:r w:rsidRPr="00314854">
        <w:rPr>
          <w:rFonts w:ascii="Times New Roman" w:hAnsi="Times New Roman"/>
          <w:sz w:val="28"/>
          <w:szCs w:val="28"/>
        </w:rPr>
        <w:t>Региональный координационный комитет (РКС) – это региональный/местный организационный орган, призванный обсуждать, решать возникшие вопросы в МДК, в организациях ПМСП и решать их для преодоления барьеров.</w:t>
      </w:r>
    </w:p>
    <w:p w:rsidR="00314854" w:rsidRPr="00314854" w:rsidRDefault="00314854" w:rsidP="00314854">
      <w:pPr>
        <w:ind w:firstLine="360"/>
        <w:jc w:val="both"/>
        <w:rPr>
          <w:rFonts w:ascii="Times New Roman" w:hAnsi="Times New Roman"/>
          <w:sz w:val="28"/>
          <w:szCs w:val="28"/>
        </w:rPr>
      </w:pPr>
      <w:r w:rsidRPr="00314854">
        <w:rPr>
          <w:rFonts w:ascii="Times New Roman" w:hAnsi="Times New Roman"/>
          <w:sz w:val="28"/>
          <w:szCs w:val="28"/>
        </w:rPr>
        <w:t>В состав РКС могут входить следующие представители:</w:t>
      </w:r>
    </w:p>
    <w:p w:rsidR="00314854" w:rsidRPr="00314854" w:rsidRDefault="00314854" w:rsidP="00314854">
      <w:pPr>
        <w:numPr>
          <w:ilvl w:val="1"/>
          <w:numId w:val="5"/>
        </w:numPr>
        <w:spacing w:after="0"/>
        <w:jc w:val="both"/>
        <w:rPr>
          <w:rFonts w:ascii="Times New Roman" w:hAnsi="Times New Roman"/>
          <w:sz w:val="28"/>
          <w:szCs w:val="28"/>
        </w:rPr>
      </w:pPr>
      <w:r w:rsidRPr="00314854">
        <w:rPr>
          <w:rFonts w:ascii="Times New Roman" w:hAnsi="Times New Roman"/>
          <w:sz w:val="28"/>
          <w:szCs w:val="28"/>
        </w:rPr>
        <w:t>Представители управления здравоохранения, председатель</w:t>
      </w:r>
    </w:p>
    <w:p w:rsidR="00314854" w:rsidRPr="00314854" w:rsidRDefault="00314854" w:rsidP="00314854">
      <w:pPr>
        <w:numPr>
          <w:ilvl w:val="1"/>
          <w:numId w:val="5"/>
        </w:numPr>
        <w:spacing w:after="0"/>
        <w:jc w:val="both"/>
        <w:rPr>
          <w:rFonts w:ascii="Times New Roman" w:hAnsi="Times New Roman"/>
          <w:sz w:val="28"/>
          <w:szCs w:val="28"/>
        </w:rPr>
      </w:pPr>
      <w:r w:rsidRPr="00314854">
        <w:rPr>
          <w:rFonts w:ascii="Times New Roman" w:hAnsi="Times New Roman"/>
          <w:sz w:val="28"/>
          <w:szCs w:val="28"/>
        </w:rPr>
        <w:t>Региональный координатор</w:t>
      </w:r>
    </w:p>
    <w:p w:rsidR="00314854" w:rsidRPr="00314854" w:rsidRDefault="00314854" w:rsidP="00314854">
      <w:pPr>
        <w:numPr>
          <w:ilvl w:val="1"/>
          <w:numId w:val="5"/>
        </w:numPr>
        <w:spacing w:after="0"/>
        <w:jc w:val="both"/>
        <w:rPr>
          <w:rFonts w:ascii="Times New Roman" w:hAnsi="Times New Roman"/>
          <w:sz w:val="28"/>
          <w:szCs w:val="28"/>
        </w:rPr>
      </w:pPr>
      <w:proofErr w:type="spellStart"/>
      <w:r w:rsidRPr="00314854">
        <w:rPr>
          <w:rFonts w:ascii="Times New Roman" w:hAnsi="Times New Roman"/>
          <w:sz w:val="28"/>
          <w:szCs w:val="28"/>
        </w:rPr>
        <w:t>Субкоординаторы</w:t>
      </w:r>
      <w:proofErr w:type="spellEnd"/>
      <w:r w:rsidRPr="00314854">
        <w:rPr>
          <w:rFonts w:ascii="Times New Roman" w:hAnsi="Times New Roman"/>
          <w:sz w:val="28"/>
          <w:szCs w:val="28"/>
        </w:rPr>
        <w:t>/лидеры МДК</w:t>
      </w:r>
    </w:p>
    <w:p w:rsidR="00314854" w:rsidRPr="00314854" w:rsidRDefault="00314854" w:rsidP="00314854">
      <w:pPr>
        <w:numPr>
          <w:ilvl w:val="1"/>
          <w:numId w:val="5"/>
        </w:numPr>
        <w:spacing w:after="0"/>
        <w:jc w:val="both"/>
        <w:rPr>
          <w:rFonts w:ascii="Times New Roman" w:hAnsi="Times New Roman"/>
          <w:sz w:val="28"/>
          <w:szCs w:val="28"/>
        </w:rPr>
      </w:pPr>
      <w:r w:rsidRPr="00314854">
        <w:rPr>
          <w:rFonts w:ascii="Times New Roman" w:hAnsi="Times New Roman"/>
          <w:sz w:val="28"/>
          <w:szCs w:val="28"/>
        </w:rPr>
        <w:t>Главные внештатные специалисты</w:t>
      </w:r>
    </w:p>
    <w:p w:rsidR="00314854" w:rsidRPr="00314854" w:rsidRDefault="00314854" w:rsidP="00314854">
      <w:pPr>
        <w:numPr>
          <w:ilvl w:val="1"/>
          <w:numId w:val="5"/>
        </w:numPr>
        <w:spacing w:after="0"/>
        <w:jc w:val="both"/>
        <w:rPr>
          <w:rFonts w:ascii="Times New Roman" w:hAnsi="Times New Roman"/>
          <w:sz w:val="28"/>
          <w:szCs w:val="28"/>
        </w:rPr>
      </w:pPr>
      <w:r w:rsidRPr="00314854">
        <w:rPr>
          <w:rFonts w:ascii="Times New Roman" w:hAnsi="Times New Roman"/>
          <w:sz w:val="28"/>
          <w:szCs w:val="28"/>
        </w:rPr>
        <w:t>Врачи-эксперты</w:t>
      </w:r>
    </w:p>
    <w:p w:rsidR="00314854" w:rsidRPr="00314854" w:rsidRDefault="00314854" w:rsidP="00314854">
      <w:pPr>
        <w:numPr>
          <w:ilvl w:val="1"/>
          <w:numId w:val="5"/>
        </w:numPr>
        <w:spacing w:after="0"/>
        <w:jc w:val="both"/>
        <w:rPr>
          <w:rFonts w:ascii="Times New Roman" w:hAnsi="Times New Roman"/>
          <w:sz w:val="28"/>
          <w:szCs w:val="28"/>
        </w:rPr>
      </w:pPr>
      <w:r w:rsidRPr="00314854">
        <w:rPr>
          <w:rFonts w:ascii="Times New Roman" w:hAnsi="Times New Roman"/>
          <w:sz w:val="28"/>
          <w:szCs w:val="28"/>
        </w:rPr>
        <w:t>………….. (предложите самостоятельно)</w:t>
      </w:r>
    </w:p>
    <w:p w:rsidR="00314854" w:rsidRPr="00314854" w:rsidRDefault="00314854" w:rsidP="00314854">
      <w:pPr>
        <w:ind w:left="360"/>
        <w:jc w:val="both"/>
        <w:rPr>
          <w:rFonts w:ascii="Times New Roman" w:hAnsi="Times New Roman"/>
          <w:sz w:val="28"/>
          <w:szCs w:val="28"/>
        </w:rPr>
      </w:pPr>
      <w:r w:rsidRPr="00314854">
        <w:rPr>
          <w:rFonts w:ascii="Times New Roman" w:hAnsi="Times New Roman"/>
          <w:sz w:val="28"/>
          <w:szCs w:val="28"/>
        </w:rPr>
        <w:t>Для функционирования РКС необходимо разработать и утвердить график заседаний. По итогам каждого заседания необходимо готовить протокол заседания.</w:t>
      </w:r>
    </w:p>
    <w:p w:rsidR="00314854" w:rsidRPr="00314854" w:rsidRDefault="00314854" w:rsidP="00314854">
      <w:pPr>
        <w:ind w:firstLine="360"/>
        <w:jc w:val="both"/>
        <w:rPr>
          <w:rFonts w:ascii="Times New Roman" w:hAnsi="Times New Roman"/>
          <w:sz w:val="28"/>
          <w:szCs w:val="28"/>
        </w:rPr>
      </w:pPr>
    </w:p>
    <w:p w:rsidR="00314854" w:rsidRPr="00314854" w:rsidRDefault="00314854" w:rsidP="00314854">
      <w:pPr>
        <w:ind w:firstLine="360"/>
        <w:jc w:val="both"/>
        <w:rPr>
          <w:rFonts w:ascii="Times New Roman" w:hAnsi="Times New Roman"/>
          <w:sz w:val="28"/>
          <w:szCs w:val="28"/>
        </w:rPr>
      </w:pPr>
      <w:r w:rsidRPr="00314854">
        <w:rPr>
          <w:rFonts w:ascii="Times New Roman" w:hAnsi="Times New Roman"/>
          <w:sz w:val="28"/>
          <w:szCs w:val="28"/>
        </w:rPr>
        <w:t>В целях эффективной реализации ПУЗ в рамках внедрения программы разработана система индикаторов для каждого заболевания.</w:t>
      </w:r>
    </w:p>
    <w:p w:rsidR="00314854" w:rsidRPr="00314854" w:rsidRDefault="00314854" w:rsidP="00314854">
      <w:pPr>
        <w:ind w:firstLine="708"/>
        <w:jc w:val="both"/>
        <w:rPr>
          <w:rFonts w:ascii="Times New Roman" w:hAnsi="Times New Roman"/>
          <w:sz w:val="28"/>
          <w:szCs w:val="28"/>
        </w:rPr>
      </w:pPr>
      <w:r w:rsidRPr="00314854">
        <w:rPr>
          <w:rFonts w:ascii="Times New Roman" w:hAnsi="Times New Roman"/>
          <w:sz w:val="28"/>
          <w:szCs w:val="28"/>
        </w:rPr>
        <w:t xml:space="preserve">Для хронического заболевания существуют свои индикаторы, на основе которых необходимо сосредоточить усилия для того, чтобы достичь улучшений в клинических и функциональных исходах, а также исходов здоровья населения. Предварительный набор индикаторов для регионов ПУЗ был отобран на основе международного опыта и текущих клинических руководств, используемых для целевых хронических заболеваний. </w:t>
      </w:r>
    </w:p>
    <w:p w:rsidR="00314854" w:rsidRPr="00314854" w:rsidRDefault="00314854" w:rsidP="00314854">
      <w:pPr>
        <w:jc w:val="both"/>
        <w:rPr>
          <w:rFonts w:ascii="Times New Roman" w:hAnsi="Times New Roman"/>
          <w:sz w:val="28"/>
          <w:szCs w:val="28"/>
        </w:rPr>
      </w:pPr>
    </w:p>
    <w:p w:rsidR="00314854" w:rsidRPr="00314854" w:rsidRDefault="00314854" w:rsidP="00314854">
      <w:pPr>
        <w:jc w:val="both"/>
        <w:rPr>
          <w:rFonts w:ascii="Times New Roman" w:hAnsi="Times New Roman"/>
          <w:sz w:val="28"/>
          <w:szCs w:val="28"/>
        </w:rPr>
      </w:pPr>
      <w:r w:rsidRPr="00314854">
        <w:rPr>
          <w:rFonts w:ascii="Times New Roman" w:hAnsi="Times New Roman"/>
          <w:sz w:val="28"/>
          <w:szCs w:val="28"/>
        </w:rPr>
        <w:t xml:space="preserve">Очень важно создать систему измерения для отслеживания целей по улучшению по каждому индикатору. Такая система измерений должна быть автоматизирована с помощью информационных технологий, особенно в плане Электронных медицинских записей (ЭМЗ), которые </w:t>
      </w:r>
      <w:r w:rsidRPr="00314854">
        <w:rPr>
          <w:rFonts w:ascii="Times New Roman" w:hAnsi="Times New Roman"/>
          <w:sz w:val="28"/>
          <w:szCs w:val="28"/>
        </w:rPr>
        <w:lastRenderedPageBreak/>
        <w:t xml:space="preserve">будут использоваться в практике/клинике. Это обеспечит немедленную обратную связь между поставщиками услуг и пациентами по достижению целей в ведении заболевания и </w:t>
      </w:r>
      <w:proofErr w:type="spellStart"/>
      <w:r w:rsidRPr="00314854">
        <w:rPr>
          <w:rFonts w:ascii="Times New Roman" w:hAnsi="Times New Roman"/>
          <w:sz w:val="28"/>
          <w:szCs w:val="28"/>
        </w:rPr>
        <w:t>самоменеджмента</w:t>
      </w:r>
      <w:proofErr w:type="spellEnd"/>
      <w:r w:rsidRPr="00314854">
        <w:rPr>
          <w:rFonts w:ascii="Times New Roman" w:hAnsi="Times New Roman"/>
          <w:sz w:val="28"/>
          <w:szCs w:val="28"/>
        </w:rPr>
        <w:t>. Такие системы уже доступны и используются во многих международных сферах.</w:t>
      </w:r>
    </w:p>
    <w:p w:rsidR="00314854" w:rsidRDefault="00314854"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Default="00E65C4E" w:rsidP="00314854">
      <w:pPr>
        <w:jc w:val="both"/>
        <w:rPr>
          <w:rFonts w:ascii="Times New Roman" w:hAnsi="Times New Roman"/>
          <w:sz w:val="28"/>
          <w:szCs w:val="28"/>
        </w:rPr>
      </w:pPr>
    </w:p>
    <w:p w:rsidR="00E65C4E" w:rsidRPr="00314854" w:rsidRDefault="00E65C4E" w:rsidP="00314854">
      <w:pPr>
        <w:jc w:val="both"/>
        <w:rPr>
          <w:rFonts w:ascii="Times New Roman" w:hAnsi="Times New Roman"/>
          <w:sz w:val="28"/>
          <w:szCs w:val="28"/>
        </w:rPr>
      </w:pPr>
    </w:p>
    <w:p w:rsidR="00314854" w:rsidRPr="00314854" w:rsidRDefault="00314854" w:rsidP="00314854">
      <w:pPr>
        <w:jc w:val="center"/>
        <w:rPr>
          <w:rFonts w:ascii="Times New Roman" w:hAnsi="Times New Roman"/>
          <w:b/>
          <w:sz w:val="28"/>
          <w:szCs w:val="28"/>
        </w:rPr>
      </w:pPr>
      <w:r w:rsidRPr="00314854">
        <w:rPr>
          <w:rFonts w:ascii="Times New Roman" w:hAnsi="Times New Roman"/>
          <w:i/>
          <w:sz w:val="28"/>
          <w:szCs w:val="28"/>
        </w:rPr>
        <w:lastRenderedPageBreak/>
        <w:t>Список индикаторов по Программе управления хроническими неинфекционными заболеваниями (ПУЗ)</w:t>
      </w:r>
    </w:p>
    <w:p w:rsidR="00314854" w:rsidRPr="00314854" w:rsidRDefault="00314854" w:rsidP="00314854">
      <w:pPr>
        <w:rPr>
          <w:rFonts w:ascii="Times New Roman" w:hAnsi="Times New Roman"/>
          <w:b/>
          <w:sz w:val="28"/>
          <w:szCs w:val="28"/>
        </w:rPr>
      </w:pPr>
      <w:r w:rsidRPr="00314854">
        <w:rPr>
          <w:rFonts w:ascii="Times New Roman" w:hAnsi="Times New Roman"/>
          <w:b/>
          <w:sz w:val="28"/>
          <w:szCs w:val="28"/>
        </w:rPr>
        <w:t>Артериальная гипертензия</w:t>
      </w:r>
    </w:p>
    <w:p w:rsidR="00314854" w:rsidRPr="00314854" w:rsidRDefault="00314854" w:rsidP="00314854">
      <w:pPr>
        <w:widowControl w:val="0"/>
        <w:autoSpaceDE w:val="0"/>
        <w:autoSpaceDN w:val="0"/>
        <w:adjustRightInd w:val="0"/>
        <w:spacing w:after="240"/>
        <w:rPr>
          <w:rFonts w:ascii="Times New Roman" w:hAnsi="Times New Roman"/>
          <w:sz w:val="28"/>
          <w:szCs w:val="28"/>
        </w:rPr>
      </w:pPr>
      <w:r w:rsidRPr="00314854">
        <w:rPr>
          <w:rFonts w:ascii="Times New Roman" w:hAnsi="Times New Roman"/>
          <w:sz w:val="28"/>
          <w:szCs w:val="28"/>
          <w:u w:val="single"/>
        </w:rPr>
        <w:t>Измерение исходов</w:t>
      </w:r>
      <w:r w:rsidRPr="00314854">
        <w:rPr>
          <w:rFonts w:ascii="Times New Roman" w:hAnsi="Times New Roman"/>
          <w:sz w:val="28"/>
          <w:szCs w:val="28"/>
        </w:rPr>
        <w:t>:</w:t>
      </w:r>
    </w:p>
    <w:p w:rsidR="00314854" w:rsidRPr="00314854" w:rsidRDefault="00314854" w:rsidP="00314854">
      <w:pPr>
        <w:pStyle w:val="a3"/>
        <w:numPr>
          <w:ilvl w:val="0"/>
          <w:numId w:val="7"/>
        </w:numPr>
        <w:spacing w:after="0"/>
        <w:ind w:left="714" w:hanging="357"/>
        <w:rPr>
          <w:rFonts w:ascii="Times New Roman" w:hAnsi="Times New Roman"/>
          <w:sz w:val="28"/>
          <w:szCs w:val="28"/>
        </w:rPr>
      </w:pPr>
      <w:r w:rsidRPr="00314854">
        <w:rPr>
          <w:rFonts w:ascii="Times New Roman" w:hAnsi="Times New Roman"/>
          <w:sz w:val="28"/>
          <w:szCs w:val="28"/>
        </w:rPr>
        <w:t xml:space="preserve">% пациентов  &lt; 80 лет  с первичной гипертензией с уровнем АД &lt;140/90 на последнем приеме  </w:t>
      </w:r>
    </w:p>
    <w:p w:rsidR="00314854" w:rsidRPr="00314854" w:rsidRDefault="00314854" w:rsidP="00314854">
      <w:pPr>
        <w:pStyle w:val="a3"/>
        <w:numPr>
          <w:ilvl w:val="0"/>
          <w:numId w:val="7"/>
        </w:numPr>
        <w:spacing w:after="0"/>
        <w:ind w:left="714" w:hanging="357"/>
        <w:rPr>
          <w:rFonts w:ascii="Times New Roman" w:hAnsi="Times New Roman"/>
          <w:sz w:val="28"/>
          <w:szCs w:val="28"/>
        </w:rPr>
      </w:pPr>
      <w:r w:rsidRPr="00314854">
        <w:rPr>
          <w:rFonts w:ascii="Times New Roman" w:hAnsi="Times New Roman"/>
          <w:sz w:val="28"/>
          <w:szCs w:val="28"/>
        </w:rPr>
        <w:t xml:space="preserve">% пациентов &gt; 80 лет  с первичной гипертензией с уровнем АД &lt;140/90 на последнем приеме  </w:t>
      </w:r>
    </w:p>
    <w:p w:rsidR="00314854" w:rsidRPr="00314854" w:rsidRDefault="00314854" w:rsidP="00314854">
      <w:pPr>
        <w:pStyle w:val="a3"/>
        <w:rPr>
          <w:rFonts w:ascii="Times New Roman" w:hAnsi="Times New Roman"/>
          <w:sz w:val="28"/>
          <w:szCs w:val="28"/>
        </w:rPr>
      </w:pPr>
    </w:p>
    <w:p w:rsidR="00314854" w:rsidRPr="00314854" w:rsidRDefault="00314854" w:rsidP="00314854">
      <w:pPr>
        <w:rPr>
          <w:rFonts w:ascii="Times New Roman" w:hAnsi="Times New Roman"/>
          <w:sz w:val="28"/>
          <w:szCs w:val="28"/>
        </w:rPr>
      </w:pPr>
      <w:r w:rsidRPr="00314854">
        <w:rPr>
          <w:rFonts w:ascii="Times New Roman" w:hAnsi="Times New Roman"/>
          <w:sz w:val="28"/>
          <w:szCs w:val="28"/>
          <w:u w:val="single"/>
        </w:rPr>
        <w:t>Измерение процесса</w:t>
      </w:r>
      <w:r w:rsidRPr="00314854">
        <w:rPr>
          <w:rFonts w:ascii="Times New Roman" w:hAnsi="Times New Roman"/>
          <w:sz w:val="28"/>
          <w:szCs w:val="28"/>
        </w:rPr>
        <w:t>:</w:t>
      </w:r>
    </w:p>
    <w:p w:rsidR="00314854" w:rsidRPr="00314854" w:rsidRDefault="00314854" w:rsidP="00314854">
      <w:pPr>
        <w:pStyle w:val="a3"/>
        <w:numPr>
          <w:ilvl w:val="0"/>
          <w:numId w:val="7"/>
        </w:numPr>
        <w:spacing w:after="0"/>
        <w:ind w:left="714" w:hanging="357"/>
        <w:jc w:val="both"/>
        <w:rPr>
          <w:rFonts w:ascii="Times New Roman" w:hAnsi="Times New Roman"/>
          <w:sz w:val="28"/>
          <w:szCs w:val="28"/>
        </w:rPr>
      </w:pPr>
      <w:r w:rsidRPr="00314854">
        <w:rPr>
          <w:rFonts w:ascii="Times New Roman" w:hAnsi="Times New Roman"/>
          <w:sz w:val="28"/>
          <w:szCs w:val="28"/>
        </w:rPr>
        <w:t xml:space="preserve">% пациентов с первичной гипертензией с зафиксированным показателем АД на последнем приеме  </w:t>
      </w:r>
    </w:p>
    <w:p w:rsidR="00314854" w:rsidRPr="00314854" w:rsidRDefault="00314854" w:rsidP="00314854">
      <w:pPr>
        <w:pStyle w:val="a3"/>
        <w:numPr>
          <w:ilvl w:val="0"/>
          <w:numId w:val="7"/>
        </w:numPr>
        <w:spacing w:after="0"/>
        <w:ind w:left="714" w:hanging="357"/>
        <w:jc w:val="both"/>
        <w:rPr>
          <w:rFonts w:ascii="Times New Roman" w:hAnsi="Times New Roman"/>
          <w:sz w:val="28"/>
          <w:szCs w:val="28"/>
        </w:rPr>
      </w:pPr>
      <w:r w:rsidRPr="00314854">
        <w:rPr>
          <w:rFonts w:ascii="Times New Roman" w:hAnsi="Times New Roman"/>
          <w:sz w:val="28"/>
          <w:szCs w:val="28"/>
        </w:rPr>
        <w:t xml:space="preserve">% пациентов с первичной гипертензией с задокументированной целью и планом действия по </w:t>
      </w:r>
      <w:proofErr w:type="spellStart"/>
      <w:r w:rsidRPr="00314854">
        <w:rPr>
          <w:rFonts w:ascii="Times New Roman" w:hAnsi="Times New Roman"/>
          <w:sz w:val="28"/>
          <w:szCs w:val="28"/>
        </w:rPr>
        <w:t>самоменеджменту</w:t>
      </w:r>
      <w:proofErr w:type="spellEnd"/>
      <w:r w:rsidRPr="00314854">
        <w:rPr>
          <w:rFonts w:ascii="Times New Roman" w:hAnsi="Times New Roman"/>
          <w:sz w:val="28"/>
          <w:szCs w:val="28"/>
        </w:rPr>
        <w:t xml:space="preserve"> </w:t>
      </w:r>
    </w:p>
    <w:p w:rsidR="00314854" w:rsidRPr="00314854" w:rsidRDefault="00314854" w:rsidP="00314854">
      <w:pPr>
        <w:pStyle w:val="a3"/>
        <w:numPr>
          <w:ilvl w:val="0"/>
          <w:numId w:val="7"/>
        </w:numPr>
        <w:spacing w:after="0"/>
        <w:ind w:left="714" w:hanging="357"/>
        <w:jc w:val="both"/>
        <w:rPr>
          <w:rFonts w:ascii="Times New Roman" w:hAnsi="Times New Roman"/>
          <w:sz w:val="28"/>
          <w:szCs w:val="28"/>
        </w:rPr>
      </w:pPr>
      <w:r w:rsidRPr="00314854">
        <w:rPr>
          <w:rFonts w:ascii="Times New Roman" w:hAnsi="Times New Roman"/>
          <w:sz w:val="28"/>
          <w:szCs w:val="28"/>
        </w:rPr>
        <w:t xml:space="preserve">% пациентов с первичной гипертензией с задокументированной оценкой курения за последние 12 месяцев </w:t>
      </w:r>
    </w:p>
    <w:p w:rsidR="00314854" w:rsidRPr="00314854" w:rsidRDefault="00314854" w:rsidP="00314854">
      <w:pPr>
        <w:pStyle w:val="a3"/>
        <w:numPr>
          <w:ilvl w:val="0"/>
          <w:numId w:val="7"/>
        </w:numPr>
        <w:spacing w:after="0"/>
        <w:ind w:left="714" w:hanging="357"/>
        <w:jc w:val="both"/>
        <w:rPr>
          <w:rFonts w:ascii="Times New Roman" w:hAnsi="Times New Roman"/>
          <w:sz w:val="28"/>
          <w:szCs w:val="28"/>
        </w:rPr>
      </w:pPr>
      <w:r w:rsidRPr="00314854">
        <w:rPr>
          <w:rFonts w:ascii="Times New Roman" w:hAnsi="Times New Roman"/>
          <w:sz w:val="28"/>
          <w:szCs w:val="28"/>
        </w:rPr>
        <w:t xml:space="preserve">% пациентов с первичной гипертензией употребляющих табак и проконсультированных по отказу от </w:t>
      </w:r>
      <w:proofErr w:type="spellStart"/>
      <w:r w:rsidRPr="00314854">
        <w:rPr>
          <w:rFonts w:ascii="Times New Roman" w:hAnsi="Times New Roman"/>
          <w:sz w:val="28"/>
          <w:szCs w:val="28"/>
        </w:rPr>
        <w:t>табакокурения</w:t>
      </w:r>
      <w:proofErr w:type="spellEnd"/>
      <w:r w:rsidRPr="00314854">
        <w:rPr>
          <w:rFonts w:ascii="Times New Roman" w:hAnsi="Times New Roman"/>
          <w:sz w:val="28"/>
          <w:szCs w:val="28"/>
        </w:rPr>
        <w:t xml:space="preserve"> за последние 12 месяцев. </w:t>
      </w:r>
    </w:p>
    <w:p w:rsidR="00314854" w:rsidRPr="00314854" w:rsidRDefault="00314854" w:rsidP="00314854">
      <w:pPr>
        <w:pStyle w:val="a3"/>
        <w:ind w:left="714"/>
        <w:jc w:val="both"/>
        <w:rPr>
          <w:rFonts w:ascii="Times New Roman" w:hAnsi="Times New Roman"/>
          <w:sz w:val="28"/>
          <w:szCs w:val="28"/>
        </w:rPr>
      </w:pPr>
    </w:p>
    <w:p w:rsidR="00314854" w:rsidRPr="00314854" w:rsidRDefault="00314854" w:rsidP="00314854">
      <w:pPr>
        <w:rPr>
          <w:rFonts w:ascii="Times New Roman" w:hAnsi="Times New Roman"/>
          <w:sz w:val="28"/>
          <w:szCs w:val="28"/>
        </w:rPr>
      </w:pPr>
      <w:r w:rsidRPr="00314854">
        <w:rPr>
          <w:rFonts w:ascii="Times New Roman" w:hAnsi="Times New Roman"/>
          <w:sz w:val="28"/>
          <w:szCs w:val="28"/>
        </w:rPr>
        <w:t>Примечание: цели должны определяться на основании исходных данных и доступности диагностических и основных лекарственных средств.</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4560"/>
        <w:gridCol w:w="1134"/>
        <w:gridCol w:w="1843"/>
      </w:tblGrid>
      <w:tr w:rsidR="00314854" w:rsidRPr="00314854" w:rsidTr="000C1B61">
        <w:tc>
          <w:tcPr>
            <w:tcW w:w="2245" w:type="dxa"/>
            <w:shd w:val="clear" w:color="auto" w:fill="auto"/>
          </w:tcPr>
          <w:p w:rsidR="00314854" w:rsidRPr="00314854" w:rsidRDefault="00314854" w:rsidP="000C1B61">
            <w:pPr>
              <w:rPr>
                <w:rFonts w:ascii="Times New Roman" w:hAnsi="Times New Roman"/>
                <w:b/>
                <w:sz w:val="24"/>
                <w:szCs w:val="24"/>
              </w:rPr>
            </w:pPr>
            <w:r w:rsidRPr="00314854">
              <w:rPr>
                <w:rFonts w:ascii="Times New Roman" w:hAnsi="Times New Roman"/>
                <w:b/>
                <w:sz w:val="24"/>
                <w:szCs w:val="24"/>
              </w:rPr>
              <w:t>Измерения:</w:t>
            </w:r>
          </w:p>
          <w:p w:rsidR="00314854" w:rsidRPr="00314854" w:rsidRDefault="00314854" w:rsidP="000C1B61">
            <w:pPr>
              <w:rPr>
                <w:rFonts w:ascii="Times New Roman" w:hAnsi="Times New Roman"/>
                <w:b/>
                <w:sz w:val="24"/>
                <w:szCs w:val="24"/>
              </w:rPr>
            </w:pPr>
            <w:r w:rsidRPr="00314854">
              <w:rPr>
                <w:rFonts w:ascii="Times New Roman" w:hAnsi="Times New Roman"/>
                <w:b/>
                <w:sz w:val="24"/>
                <w:szCs w:val="24"/>
              </w:rPr>
              <w:t>Гипертензия</w:t>
            </w:r>
          </w:p>
        </w:tc>
        <w:tc>
          <w:tcPr>
            <w:tcW w:w="4560"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Понятийное определение</w:t>
            </w: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Цель-требует определения</w:t>
            </w:r>
          </w:p>
        </w:tc>
        <w:tc>
          <w:tcPr>
            <w:tcW w:w="1843"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Источник данных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rPr>
              <w:t>(последние данные)</w:t>
            </w:r>
          </w:p>
        </w:tc>
      </w:tr>
      <w:tr w:rsidR="00314854" w:rsidRPr="00314854" w:rsidTr="000C1B61">
        <w:tc>
          <w:tcPr>
            <w:tcW w:w="9782" w:type="dxa"/>
            <w:gridSpan w:val="4"/>
            <w:shd w:val="clear" w:color="auto" w:fill="auto"/>
          </w:tcPr>
          <w:p w:rsidR="00314854" w:rsidRPr="00314854" w:rsidRDefault="00314854" w:rsidP="000C1B61">
            <w:pPr>
              <w:jc w:val="center"/>
              <w:rPr>
                <w:rFonts w:ascii="Times New Roman" w:hAnsi="Times New Roman"/>
                <w:sz w:val="24"/>
                <w:szCs w:val="24"/>
              </w:rPr>
            </w:pPr>
            <w:r w:rsidRPr="00314854">
              <w:rPr>
                <w:rFonts w:ascii="Times New Roman" w:hAnsi="Times New Roman"/>
                <w:b/>
                <w:i/>
                <w:sz w:val="24"/>
                <w:szCs w:val="24"/>
              </w:rPr>
              <w:t>Измерение исходов</w:t>
            </w:r>
          </w:p>
        </w:tc>
      </w:tr>
      <w:tr w:rsidR="00314854" w:rsidRPr="00314854" w:rsidTr="000C1B61">
        <w:tc>
          <w:tcPr>
            <w:tcW w:w="2245"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&lt; 80 лет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с уровнем АД &lt;140/90 на последнем приеме </w:t>
            </w:r>
          </w:p>
        </w:tc>
        <w:tc>
          <w:tcPr>
            <w:tcW w:w="4560"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Количество пациентов &lt;</w:t>
            </w:r>
            <w:proofErr w:type="gramStart"/>
            <w:r w:rsidRPr="00314854">
              <w:rPr>
                <w:rFonts w:ascii="Times New Roman" w:hAnsi="Times New Roman"/>
                <w:sz w:val="24"/>
                <w:szCs w:val="24"/>
              </w:rPr>
              <w:t>80,  участвующих</w:t>
            </w:r>
            <w:proofErr w:type="gramEnd"/>
            <w:r w:rsidRPr="00314854">
              <w:rPr>
                <w:rFonts w:ascii="Times New Roman" w:hAnsi="Times New Roman"/>
                <w:sz w:val="24"/>
                <w:szCs w:val="24"/>
              </w:rPr>
              <w:t xml:space="preserve"> в ПУЗ,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с АД &lt;140/90 на последнем приеме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w:t>
            </w:r>
            <w:r w:rsidRPr="00314854">
              <w:rPr>
                <w:rFonts w:ascii="Times New Roman" w:hAnsi="Times New Roman"/>
                <w:sz w:val="24"/>
                <w:szCs w:val="24"/>
              </w:rPr>
              <w:lastRenderedPageBreak/>
              <w:t xml:space="preserve">пациентов, </w:t>
            </w:r>
          </w:p>
          <w:p w:rsidR="00314854" w:rsidRPr="00314854" w:rsidRDefault="00314854" w:rsidP="000C1B61">
            <w:pPr>
              <w:rPr>
                <w:rFonts w:ascii="Times New Roman" w:hAnsi="Times New Roman"/>
                <w:sz w:val="24"/>
                <w:szCs w:val="24"/>
              </w:rPr>
            </w:pPr>
            <w:proofErr w:type="gramStart"/>
            <w:r w:rsidRPr="00314854">
              <w:rPr>
                <w:rFonts w:ascii="Times New Roman" w:hAnsi="Times New Roman"/>
                <w:sz w:val="24"/>
                <w:szCs w:val="24"/>
              </w:rPr>
              <w:t>&lt; 80</w:t>
            </w:r>
            <w:proofErr w:type="gramEnd"/>
            <w:r w:rsidRPr="00314854">
              <w:rPr>
                <w:rFonts w:ascii="Times New Roman" w:hAnsi="Times New Roman"/>
                <w:sz w:val="24"/>
                <w:szCs w:val="24"/>
              </w:rPr>
              <w:t xml:space="preserve"> лет,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участвующих в ПУЗ   </w:t>
            </w:r>
          </w:p>
        </w:tc>
        <w:tc>
          <w:tcPr>
            <w:tcW w:w="1134" w:type="dxa"/>
            <w:shd w:val="clear" w:color="auto" w:fill="auto"/>
          </w:tcPr>
          <w:p w:rsidR="00314854" w:rsidRPr="00314854" w:rsidRDefault="00314854" w:rsidP="000C1B61">
            <w:pPr>
              <w:rPr>
                <w:rFonts w:ascii="Times New Roman" w:hAnsi="Times New Roman"/>
                <w:sz w:val="24"/>
                <w:szCs w:val="24"/>
              </w:rPr>
            </w:pPr>
          </w:p>
        </w:tc>
        <w:tc>
          <w:tcPr>
            <w:tcW w:w="1843"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245"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lastRenderedPageBreak/>
              <w:t xml:space="preserve">% пациентов &gt; 80 лет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с уровнем АД &lt;160/90 на последнем приеме </w:t>
            </w:r>
          </w:p>
        </w:tc>
        <w:tc>
          <w:tcPr>
            <w:tcW w:w="4560"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&gt;80 </w:t>
            </w:r>
            <w:proofErr w:type="gramStart"/>
            <w:r w:rsidRPr="00314854">
              <w:rPr>
                <w:rFonts w:ascii="Times New Roman" w:hAnsi="Times New Roman"/>
                <w:sz w:val="24"/>
                <w:szCs w:val="24"/>
              </w:rPr>
              <w:t>лет,  участвующих</w:t>
            </w:r>
            <w:proofErr w:type="gramEnd"/>
            <w:r w:rsidRPr="00314854">
              <w:rPr>
                <w:rFonts w:ascii="Times New Roman" w:hAnsi="Times New Roman"/>
                <w:sz w:val="24"/>
                <w:szCs w:val="24"/>
              </w:rPr>
              <w:t xml:space="preserve"> в ПУЗ,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с АД &lt;160/90 на последнем приеме </w:t>
            </w:r>
          </w:p>
          <w:p w:rsidR="00314854" w:rsidRPr="00314854" w:rsidRDefault="00314854" w:rsidP="000C1B61">
            <w:pPr>
              <w:spacing w:before="60"/>
              <w:rPr>
                <w:rFonts w:ascii="Times New Roman" w:hAnsi="Times New Roman"/>
                <w:sz w:val="24"/>
                <w:szCs w:val="24"/>
                <w:u w:val="single"/>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&gt;80 лет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участвующих в ПУЗ   </w:t>
            </w:r>
          </w:p>
        </w:tc>
        <w:tc>
          <w:tcPr>
            <w:tcW w:w="1134" w:type="dxa"/>
            <w:shd w:val="clear" w:color="auto" w:fill="auto"/>
          </w:tcPr>
          <w:p w:rsidR="00314854" w:rsidRPr="00314854" w:rsidRDefault="00314854" w:rsidP="000C1B61">
            <w:pPr>
              <w:rPr>
                <w:rFonts w:ascii="Times New Roman" w:hAnsi="Times New Roman"/>
                <w:sz w:val="24"/>
                <w:szCs w:val="24"/>
              </w:rPr>
            </w:pPr>
          </w:p>
        </w:tc>
        <w:tc>
          <w:tcPr>
            <w:tcW w:w="1843"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9782" w:type="dxa"/>
            <w:gridSpan w:val="4"/>
            <w:shd w:val="clear" w:color="auto" w:fill="auto"/>
          </w:tcPr>
          <w:p w:rsidR="00314854" w:rsidRPr="00314854" w:rsidRDefault="00314854" w:rsidP="000C1B61">
            <w:pPr>
              <w:jc w:val="center"/>
              <w:rPr>
                <w:rFonts w:ascii="Times New Roman" w:hAnsi="Times New Roman"/>
                <w:sz w:val="24"/>
                <w:szCs w:val="24"/>
              </w:rPr>
            </w:pPr>
            <w:r w:rsidRPr="00314854">
              <w:rPr>
                <w:rFonts w:ascii="Times New Roman" w:hAnsi="Times New Roman"/>
                <w:b/>
                <w:i/>
                <w:sz w:val="24"/>
                <w:szCs w:val="24"/>
              </w:rPr>
              <w:t>Измерение процесса</w:t>
            </w:r>
          </w:p>
        </w:tc>
      </w:tr>
      <w:tr w:rsidR="00314854" w:rsidRPr="00314854" w:rsidTr="000C1B61">
        <w:tc>
          <w:tcPr>
            <w:tcW w:w="2245"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с АД, зафиксированным на последнем приеме </w:t>
            </w:r>
          </w:p>
        </w:tc>
        <w:tc>
          <w:tcPr>
            <w:tcW w:w="4560"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 xml:space="preserve">первичной гипертензией </w:t>
            </w:r>
            <w:r w:rsidRPr="00314854">
              <w:rPr>
                <w:rFonts w:ascii="Times New Roman" w:hAnsi="Times New Roman"/>
                <w:sz w:val="24"/>
                <w:szCs w:val="24"/>
              </w:rPr>
              <w:t xml:space="preserve">и с АД, зафиксированным на последнем приеме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 xml:space="preserve">первичной гипертензией, </w:t>
            </w:r>
            <w:r w:rsidRPr="00314854">
              <w:rPr>
                <w:rFonts w:ascii="Times New Roman" w:hAnsi="Times New Roman"/>
                <w:sz w:val="24"/>
                <w:szCs w:val="24"/>
              </w:rPr>
              <w:t xml:space="preserve">участвующих в ПУЗ   </w:t>
            </w:r>
          </w:p>
        </w:tc>
        <w:tc>
          <w:tcPr>
            <w:tcW w:w="1134" w:type="dxa"/>
            <w:shd w:val="clear" w:color="auto" w:fill="auto"/>
          </w:tcPr>
          <w:p w:rsidR="00314854" w:rsidRPr="00314854" w:rsidRDefault="00314854" w:rsidP="000C1B61">
            <w:pPr>
              <w:rPr>
                <w:rFonts w:ascii="Times New Roman" w:hAnsi="Times New Roman"/>
                <w:sz w:val="24"/>
                <w:szCs w:val="24"/>
              </w:rPr>
            </w:pPr>
          </w:p>
        </w:tc>
        <w:tc>
          <w:tcPr>
            <w:tcW w:w="1843"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245"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с задокументированной целью и планом действия по </w:t>
            </w:r>
            <w:proofErr w:type="spellStart"/>
            <w:r w:rsidRPr="00314854">
              <w:rPr>
                <w:rFonts w:ascii="Times New Roman" w:hAnsi="Times New Roman"/>
                <w:sz w:val="24"/>
                <w:szCs w:val="24"/>
              </w:rPr>
              <w:t>самоменеджменту</w:t>
            </w:r>
            <w:proofErr w:type="spellEnd"/>
          </w:p>
        </w:tc>
        <w:tc>
          <w:tcPr>
            <w:tcW w:w="4560" w:type="dxa"/>
            <w:shd w:val="clear" w:color="auto" w:fill="auto"/>
          </w:tcPr>
          <w:p w:rsidR="00314854" w:rsidRPr="00314854" w:rsidRDefault="00314854" w:rsidP="000C1B61">
            <w:pPr>
              <w:rPr>
                <w:rFonts w:ascii="Times New Roman" w:hAnsi="Times New Roman"/>
                <w:sz w:val="24"/>
                <w:szCs w:val="24"/>
                <w:u w:val="single"/>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с задокументированной целью и планом действия по </w:t>
            </w:r>
            <w:proofErr w:type="spellStart"/>
            <w:r w:rsidRPr="00314854">
              <w:rPr>
                <w:rFonts w:ascii="Times New Roman" w:hAnsi="Times New Roman"/>
                <w:sz w:val="24"/>
                <w:szCs w:val="24"/>
              </w:rPr>
              <w:t>самоменеджменту</w:t>
            </w:r>
            <w:proofErr w:type="spellEnd"/>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 xml:space="preserve">первичной гипертензией, </w:t>
            </w:r>
            <w:r w:rsidRPr="00314854">
              <w:rPr>
                <w:rFonts w:ascii="Times New Roman" w:hAnsi="Times New Roman"/>
                <w:sz w:val="24"/>
                <w:szCs w:val="24"/>
              </w:rPr>
              <w:t xml:space="preserve">участвующих в ПУЗ   </w:t>
            </w:r>
          </w:p>
        </w:tc>
        <w:tc>
          <w:tcPr>
            <w:tcW w:w="1134" w:type="dxa"/>
            <w:shd w:val="clear" w:color="auto" w:fill="auto"/>
          </w:tcPr>
          <w:p w:rsidR="00314854" w:rsidRPr="00314854" w:rsidRDefault="00314854" w:rsidP="000C1B61">
            <w:pPr>
              <w:rPr>
                <w:rFonts w:ascii="Times New Roman" w:hAnsi="Times New Roman"/>
                <w:sz w:val="24"/>
                <w:szCs w:val="24"/>
              </w:rPr>
            </w:pPr>
          </w:p>
        </w:tc>
        <w:tc>
          <w:tcPr>
            <w:tcW w:w="1843"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245"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первичной гипертензией</w:t>
            </w:r>
            <w:r w:rsidRPr="00314854">
              <w:rPr>
                <w:rFonts w:ascii="Times New Roman" w:hAnsi="Times New Roman"/>
                <w:sz w:val="24"/>
                <w:szCs w:val="24"/>
              </w:rPr>
              <w:t>, с задокументированной оценкой курения за последние 12 месяцев</w:t>
            </w:r>
          </w:p>
        </w:tc>
        <w:tc>
          <w:tcPr>
            <w:tcW w:w="4560"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с задокументированной оценкой курения за последние 12 месяцев</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 xml:space="preserve">первичной гипертензией, </w:t>
            </w:r>
            <w:r w:rsidRPr="00314854">
              <w:rPr>
                <w:rFonts w:ascii="Times New Roman" w:hAnsi="Times New Roman"/>
                <w:sz w:val="24"/>
                <w:szCs w:val="24"/>
              </w:rPr>
              <w:t>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843"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245"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w:t>
            </w:r>
            <w:r w:rsidRPr="00314854">
              <w:rPr>
                <w:rFonts w:ascii="Times New Roman" w:hAnsi="Times New Roman"/>
                <w:sz w:val="24"/>
                <w:szCs w:val="24"/>
              </w:rPr>
              <w:lastRenderedPageBreak/>
              <w:t xml:space="preserve">употребляющих табак и проконсультированных по отказу от </w:t>
            </w:r>
            <w:proofErr w:type="spellStart"/>
            <w:r w:rsidRPr="00314854">
              <w:rPr>
                <w:rFonts w:ascii="Times New Roman" w:hAnsi="Times New Roman"/>
                <w:sz w:val="24"/>
                <w:szCs w:val="24"/>
              </w:rPr>
              <w:t>табакокурения</w:t>
            </w:r>
            <w:proofErr w:type="spellEnd"/>
            <w:r w:rsidRPr="00314854">
              <w:rPr>
                <w:rFonts w:ascii="Times New Roman" w:hAnsi="Times New Roman"/>
                <w:sz w:val="24"/>
                <w:szCs w:val="24"/>
              </w:rPr>
              <w:t xml:space="preserve"> за последние 12 месяцев</w:t>
            </w:r>
          </w:p>
        </w:tc>
        <w:tc>
          <w:tcPr>
            <w:tcW w:w="4560"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lastRenderedPageBreak/>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первичной гипертензией</w:t>
            </w:r>
            <w:r w:rsidRPr="00314854">
              <w:rPr>
                <w:rFonts w:ascii="Times New Roman" w:hAnsi="Times New Roman"/>
                <w:sz w:val="24"/>
                <w:szCs w:val="24"/>
              </w:rPr>
              <w:t xml:space="preserve">, употребляющих табак и </w:t>
            </w:r>
            <w:r w:rsidRPr="00314854">
              <w:rPr>
                <w:rFonts w:ascii="Times New Roman" w:hAnsi="Times New Roman"/>
                <w:sz w:val="24"/>
                <w:szCs w:val="24"/>
              </w:rPr>
              <w:lastRenderedPageBreak/>
              <w:t xml:space="preserve">проконсультированных по отказу от </w:t>
            </w:r>
            <w:proofErr w:type="spellStart"/>
            <w:r w:rsidRPr="00314854">
              <w:rPr>
                <w:rFonts w:ascii="Times New Roman" w:hAnsi="Times New Roman"/>
                <w:sz w:val="24"/>
                <w:szCs w:val="24"/>
              </w:rPr>
              <w:t>табакокурения</w:t>
            </w:r>
            <w:proofErr w:type="spellEnd"/>
            <w:r w:rsidRPr="00314854">
              <w:rPr>
                <w:rFonts w:ascii="Times New Roman" w:hAnsi="Times New Roman"/>
                <w:sz w:val="24"/>
                <w:szCs w:val="24"/>
              </w:rPr>
              <w:t xml:space="preserve"> за последние 12 месяцев.</w:t>
            </w:r>
          </w:p>
          <w:p w:rsidR="00314854" w:rsidRPr="00314854" w:rsidRDefault="00314854" w:rsidP="000C1B61">
            <w:pPr>
              <w:rPr>
                <w:rFonts w:ascii="Times New Roman" w:hAnsi="Times New Roman"/>
                <w:sz w:val="24"/>
                <w:szCs w:val="24"/>
                <w:u w:val="single"/>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гипертензией</w:t>
            </w:r>
            <w:r w:rsidRPr="00314854">
              <w:rPr>
                <w:rFonts w:ascii="Times New Roman" w:hAnsi="Times New Roman"/>
                <w:sz w:val="24"/>
                <w:szCs w:val="24"/>
              </w:rPr>
              <w:t xml:space="preserve">, употребляющих табак, участвующих в ПУЗ </w:t>
            </w:r>
          </w:p>
        </w:tc>
        <w:tc>
          <w:tcPr>
            <w:tcW w:w="1134" w:type="dxa"/>
            <w:shd w:val="clear" w:color="auto" w:fill="auto"/>
          </w:tcPr>
          <w:p w:rsidR="00314854" w:rsidRPr="00314854" w:rsidRDefault="00314854" w:rsidP="000C1B61">
            <w:pPr>
              <w:rPr>
                <w:rFonts w:ascii="Times New Roman" w:hAnsi="Times New Roman"/>
                <w:sz w:val="24"/>
                <w:szCs w:val="24"/>
              </w:rPr>
            </w:pPr>
          </w:p>
        </w:tc>
        <w:tc>
          <w:tcPr>
            <w:tcW w:w="1843"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bl>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b/>
          <w:sz w:val="24"/>
          <w:szCs w:val="24"/>
        </w:rPr>
      </w:pPr>
      <w:r w:rsidRPr="00314854">
        <w:rPr>
          <w:rFonts w:ascii="Times New Roman" w:hAnsi="Times New Roman"/>
          <w:b/>
          <w:sz w:val="24"/>
          <w:szCs w:val="24"/>
        </w:rPr>
        <w:t>Сахарный диабет 2 типа</w:t>
      </w:r>
    </w:p>
    <w:p w:rsidR="00314854" w:rsidRPr="00314854" w:rsidRDefault="00314854" w:rsidP="00314854">
      <w:pPr>
        <w:rPr>
          <w:rFonts w:ascii="Times New Roman" w:hAnsi="Times New Roman"/>
          <w:sz w:val="24"/>
          <w:szCs w:val="24"/>
        </w:rPr>
      </w:pPr>
      <w:r w:rsidRPr="00314854">
        <w:rPr>
          <w:rFonts w:ascii="Times New Roman" w:hAnsi="Times New Roman"/>
          <w:sz w:val="24"/>
          <w:szCs w:val="24"/>
          <w:u w:val="single"/>
        </w:rPr>
        <w:t>Целевая аудитория</w:t>
      </w:r>
      <w:r w:rsidRPr="00314854">
        <w:rPr>
          <w:rFonts w:ascii="Times New Roman" w:hAnsi="Times New Roman"/>
          <w:sz w:val="24"/>
          <w:szCs w:val="24"/>
        </w:rPr>
        <w:t>: Взрослые старше 18 лет, больные сахарным диабетом 2 типа</w:t>
      </w:r>
    </w:p>
    <w:p w:rsidR="00314854" w:rsidRPr="00314854" w:rsidRDefault="00314854" w:rsidP="00314854">
      <w:pPr>
        <w:rPr>
          <w:rFonts w:ascii="Times New Roman" w:hAnsi="Times New Roman"/>
          <w:sz w:val="24"/>
          <w:szCs w:val="24"/>
        </w:rPr>
      </w:pPr>
      <w:r w:rsidRPr="00314854">
        <w:rPr>
          <w:rFonts w:ascii="Times New Roman" w:hAnsi="Times New Roman"/>
          <w:b/>
          <w:sz w:val="24"/>
          <w:szCs w:val="24"/>
        </w:rPr>
        <w:t>Измерение исходов</w:t>
      </w:r>
      <w:r w:rsidRPr="00314854">
        <w:rPr>
          <w:rFonts w:ascii="Times New Roman" w:hAnsi="Times New Roman"/>
          <w:sz w:val="24"/>
          <w:szCs w:val="24"/>
        </w:rPr>
        <w:t xml:space="preserve">: </w:t>
      </w:r>
    </w:p>
    <w:p w:rsidR="00314854" w:rsidRPr="00314854" w:rsidRDefault="00314854" w:rsidP="00314854">
      <w:pPr>
        <w:pStyle w:val="a3"/>
        <w:numPr>
          <w:ilvl w:val="0"/>
          <w:numId w:val="8"/>
        </w:numPr>
        <w:spacing w:after="0" w:line="240" w:lineRule="auto"/>
        <w:rPr>
          <w:rFonts w:ascii="Times New Roman" w:hAnsi="Times New Roman"/>
          <w:sz w:val="24"/>
          <w:szCs w:val="24"/>
        </w:rPr>
      </w:pPr>
      <w:r w:rsidRPr="00314854">
        <w:rPr>
          <w:rFonts w:ascii="Times New Roman" w:hAnsi="Times New Roman"/>
          <w:sz w:val="24"/>
          <w:szCs w:val="24"/>
        </w:rPr>
        <w:t xml:space="preserve">% пациентов с сахарным диабетом с уровнем </w:t>
      </w:r>
      <w:proofErr w:type="spellStart"/>
      <w:r w:rsidRPr="00314854">
        <w:rPr>
          <w:rFonts w:ascii="Times New Roman" w:hAnsi="Times New Roman"/>
          <w:sz w:val="24"/>
          <w:szCs w:val="24"/>
        </w:rPr>
        <w:t>гликированного</w:t>
      </w:r>
      <w:proofErr w:type="spellEnd"/>
      <w:r w:rsidRPr="00314854">
        <w:rPr>
          <w:rFonts w:ascii="Times New Roman" w:hAnsi="Times New Roman"/>
          <w:sz w:val="24"/>
          <w:szCs w:val="24"/>
        </w:rPr>
        <w:t xml:space="preserve"> гемоглобина &lt; 7</w:t>
      </w:r>
    </w:p>
    <w:p w:rsidR="00314854" w:rsidRPr="00314854" w:rsidRDefault="00314854" w:rsidP="00314854">
      <w:pPr>
        <w:pStyle w:val="a3"/>
        <w:numPr>
          <w:ilvl w:val="0"/>
          <w:numId w:val="8"/>
        </w:numPr>
        <w:spacing w:after="0" w:line="240" w:lineRule="auto"/>
        <w:rPr>
          <w:rFonts w:ascii="Times New Roman" w:hAnsi="Times New Roman"/>
          <w:sz w:val="24"/>
          <w:szCs w:val="24"/>
        </w:rPr>
      </w:pPr>
      <w:r w:rsidRPr="00314854">
        <w:rPr>
          <w:rFonts w:ascii="Times New Roman" w:hAnsi="Times New Roman"/>
          <w:sz w:val="24"/>
          <w:szCs w:val="24"/>
        </w:rPr>
        <w:t xml:space="preserve">% пациентов с сахарным диабетом с уровнем </w:t>
      </w:r>
      <w:proofErr w:type="spellStart"/>
      <w:r w:rsidRPr="00314854">
        <w:rPr>
          <w:rFonts w:ascii="Times New Roman" w:hAnsi="Times New Roman"/>
          <w:sz w:val="24"/>
          <w:szCs w:val="24"/>
        </w:rPr>
        <w:t>гликированного</w:t>
      </w:r>
      <w:proofErr w:type="spellEnd"/>
      <w:r w:rsidRPr="00314854">
        <w:rPr>
          <w:rFonts w:ascii="Times New Roman" w:hAnsi="Times New Roman"/>
          <w:sz w:val="24"/>
          <w:szCs w:val="24"/>
        </w:rPr>
        <w:t xml:space="preserve"> гемоглобина &lt; 9</w:t>
      </w:r>
    </w:p>
    <w:p w:rsidR="00314854" w:rsidRPr="00314854" w:rsidRDefault="00314854" w:rsidP="00314854">
      <w:pPr>
        <w:pStyle w:val="a3"/>
        <w:numPr>
          <w:ilvl w:val="0"/>
          <w:numId w:val="8"/>
        </w:numPr>
        <w:spacing w:after="0" w:line="240" w:lineRule="auto"/>
        <w:rPr>
          <w:rFonts w:ascii="Times New Roman" w:hAnsi="Times New Roman"/>
          <w:sz w:val="24"/>
          <w:szCs w:val="24"/>
        </w:rPr>
      </w:pPr>
      <w:r w:rsidRPr="00314854">
        <w:rPr>
          <w:rFonts w:ascii="Times New Roman" w:hAnsi="Times New Roman"/>
          <w:sz w:val="24"/>
          <w:szCs w:val="24"/>
        </w:rPr>
        <w:t>% пациентов с сахарным диабетом и ССЗ с уровнем ЛПНП&lt;1.8</w:t>
      </w:r>
    </w:p>
    <w:p w:rsidR="00314854" w:rsidRPr="00314854" w:rsidRDefault="00314854" w:rsidP="00314854">
      <w:pPr>
        <w:pStyle w:val="a3"/>
        <w:numPr>
          <w:ilvl w:val="0"/>
          <w:numId w:val="8"/>
        </w:numPr>
        <w:spacing w:after="0" w:line="240" w:lineRule="auto"/>
        <w:rPr>
          <w:rFonts w:ascii="Times New Roman" w:hAnsi="Times New Roman"/>
          <w:sz w:val="24"/>
          <w:szCs w:val="24"/>
        </w:rPr>
      </w:pPr>
      <w:r w:rsidRPr="00314854">
        <w:rPr>
          <w:rFonts w:ascii="Times New Roman" w:hAnsi="Times New Roman"/>
          <w:sz w:val="24"/>
          <w:szCs w:val="24"/>
        </w:rPr>
        <w:t>% пациентов с сахарным диабетом и без ССЗ с уровнем ЛПНП &lt;2.5</w:t>
      </w:r>
    </w:p>
    <w:p w:rsidR="00314854" w:rsidRPr="00314854" w:rsidRDefault="00314854" w:rsidP="00314854">
      <w:pPr>
        <w:pStyle w:val="a3"/>
        <w:rPr>
          <w:rFonts w:ascii="Times New Roman" w:hAnsi="Times New Roman"/>
          <w:sz w:val="24"/>
          <w:szCs w:val="24"/>
        </w:rPr>
      </w:pPr>
    </w:p>
    <w:p w:rsidR="00314854" w:rsidRPr="00314854" w:rsidRDefault="00314854" w:rsidP="00314854">
      <w:pPr>
        <w:rPr>
          <w:rFonts w:ascii="Times New Roman" w:hAnsi="Times New Roman"/>
          <w:sz w:val="24"/>
          <w:szCs w:val="24"/>
        </w:rPr>
      </w:pPr>
      <w:r w:rsidRPr="00314854">
        <w:rPr>
          <w:rFonts w:ascii="Times New Roman" w:hAnsi="Times New Roman"/>
          <w:b/>
          <w:sz w:val="24"/>
          <w:szCs w:val="24"/>
        </w:rPr>
        <w:t>Измерение процесса</w:t>
      </w:r>
      <w:r w:rsidRPr="00314854">
        <w:rPr>
          <w:rFonts w:ascii="Times New Roman" w:hAnsi="Times New Roman"/>
          <w:sz w:val="24"/>
          <w:szCs w:val="24"/>
        </w:rPr>
        <w:t>:</w:t>
      </w:r>
    </w:p>
    <w:p w:rsidR="00314854" w:rsidRPr="00314854" w:rsidRDefault="00314854" w:rsidP="00314854">
      <w:pPr>
        <w:pStyle w:val="a3"/>
        <w:numPr>
          <w:ilvl w:val="0"/>
          <w:numId w:val="8"/>
        </w:numPr>
        <w:spacing w:after="0" w:line="240" w:lineRule="auto"/>
        <w:rPr>
          <w:rFonts w:ascii="Times New Roman" w:hAnsi="Times New Roman"/>
          <w:sz w:val="24"/>
          <w:szCs w:val="24"/>
        </w:rPr>
      </w:pPr>
      <w:r w:rsidRPr="00314854">
        <w:rPr>
          <w:rFonts w:ascii="Times New Roman" w:hAnsi="Times New Roman"/>
          <w:sz w:val="24"/>
          <w:szCs w:val="24"/>
        </w:rPr>
        <w:t xml:space="preserve">% пациентов с сахарным диабетом, имеющих задокументированную цель и план действий по </w:t>
      </w:r>
      <w:proofErr w:type="spellStart"/>
      <w:r w:rsidRPr="00314854">
        <w:rPr>
          <w:rFonts w:ascii="Times New Roman" w:hAnsi="Times New Roman"/>
          <w:sz w:val="24"/>
          <w:szCs w:val="24"/>
        </w:rPr>
        <w:t>самоменеджменту</w:t>
      </w:r>
      <w:proofErr w:type="spellEnd"/>
    </w:p>
    <w:p w:rsidR="00314854" w:rsidRPr="00314854" w:rsidRDefault="00314854" w:rsidP="00314854">
      <w:pPr>
        <w:pStyle w:val="a3"/>
        <w:numPr>
          <w:ilvl w:val="0"/>
          <w:numId w:val="8"/>
        </w:numPr>
        <w:spacing w:after="0" w:line="240" w:lineRule="auto"/>
        <w:rPr>
          <w:rFonts w:ascii="Times New Roman" w:hAnsi="Times New Roman"/>
          <w:sz w:val="24"/>
          <w:szCs w:val="24"/>
        </w:rPr>
      </w:pPr>
      <w:r w:rsidRPr="00314854">
        <w:rPr>
          <w:rFonts w:ascii="Times New Roman" w:hAnsi="Times New Roman"/>
          <w:sz w:val="24"/>
          <w:szCs w:val="24"/>
        </w:rPr>
        <w:t>% пациентов с сахарным диабетом, прошедших ежегодный осмотр стоп</w:t>
      </w:r>
    </w:p>
    <w:p w:rsidR="00314854" w:rsidRPr="00314854" w:rsidRDefault="00314854" w:rsidP="00314854">
      <w:pPr>
        <w:pStyle w:val="a3"/>
        <w:numPr>
          <w:ilvl w:val="0"/>
          <w:numId w:val="8"/>
        </w:numPr>
        <w:spacing w:after="0" w:line="240" w:lineRule="auto"/>
        <w:rPr>
          <w:rFonts w:ascii="Times New Roman" w:hAnsi="Times New Roman"/>
          <w:sz w:val="24"/>
          <w:szCs w:val="24"/>
        </w:rPr>
      </w:pPr>
      <w:r w:rsidRPr="00314854">
        <w:rPr>
          <w:rFonts w:ascii="Times New Roman" w:hAnsi="Times New Roman"/>
          <w:sz w:val="24"/>
          <w:szCs w:val="24"/>
        </w:rPr>
        <w:t xml:space="preserve">% пациентов с сахарным диабетом, которым назначалось прохождение лабораторного исследования на уровень </w:t>
      </w:r>
      <w:proofErr w:type="spellStart"/>
      <w:r w:rsidRPr="00314854">
        <w:rPr>
          <w:rFonts w:ascii="Times New Roman" w:hAnsi="Times New Roman"/>
          <w:sz w:val="24"/>
          <w:szCs w:val="24"/>
        </w:rPr>
        <w:t>гликированного</w:t>
      </w:r>
      <w:proofErr w:type="spellEnd"/>
      <w:r w:rsidRPr="00314854">
        <w:rPr>
          <w:rFonts w:ascii="Times New Roman" w:hAnsi="Times New Roman"/>
          <w:sz w:val="24"/>
          <w:szCs w:val="24"/>
        </w:rPr>
        <w:t xml:space="preserve"> гемоглобина за последние 6 месяцев</w:t>
      </w:r>
    </w:p>
    <w:p w:rsidR="00314854" w:rsidRPr="00314854" w:rsidRDefault="00314854" w:rsidP="00314854">
      <w:pPr>
        <w:pStyle w:val="a3"/>
        <w:numPr>
          <w:ilvl w:val="0"/>
          <w:numId w:val="9"/>
        </w:numPr>
        <w:spacing w:after="0" w:line="240" w:lineRule="auto"/>
        <w:jc w:val="both"/>
        <w:rPr>
          <w:rFonts w:ascii="Times New Roman" w:hAnsi="Times New Roman"/>
          <w:sz w:val="24"/>
          <w:szCs w:val="24"/>
        </w:rPr>
      </w:pPr>
      <w:r w:rsidRPr="00314854">
        <w:rPr>
          <w:rFonts w:ascii="Times New Roman" w:hAnsi="Times New Roman"/>
          <w:sz w:val="24"/>
          <w:szCs w:val="24"/>
        </w:rPr>
        <w:t>% пациентов с сахарным диабетом, которым назначалось прохождение лабораторного исследования на уровень ЛПНП за последние 12 месяцев</w:t>
      </w:r>
    </w:p>
    <w:p w:rsidR="00314854" w:rsidRPr="00314854" w:rsidRDefault="00314854" w:rsidP="00314854">
      <w:pPr>
        <w:pStyle w:val="a3"/>
        <w:numPr>
          <w:ilvl w:val="0"/>
          <w:numId w:val="9"/>
        </w:numPr>
        <w:spacing w:after="0" w:line="240" w:lineRule="auto"/>
        <w:jc w:val="both"/>
        <w:rPr>
          <w:rFonts w:ascii="Times New Roman" w:hAnsi="Times New Roman"/>
          <w:sz w:val="24"/>
          <w:szCs w:val="24"/>
        </w:rPr>
      </w:pPr>
      <w:r w:rsidRPr="00314854">
        <w:rPr>
          <w:rFonts w:ascii="Times New Roman" w:hAnsi="Times New Roman"/>
          <w:sz w:val="24"/>
          <w:szCs w:val="24"/>
        </w:rPr>
        <w:t xml:space="preserve">% пациентов с сахарным диабетом, принимающих </w:t>
      </w:r>
      <w:proofErr w:type="spellStart"/>
      <w:r w:rsidRPr="00314854">
        <w:rPr>
          <w:rFonts w:ascii="Times New Roman" w:hAnsi="Times New Roman"/>
          <w:sz w:val="24"/>
          <w:szCs w:val="24"/>
        </w:rPr>
        <w:t>статины</w:t>
      </w:r>
      <w:proofErr w:type="spellEnd"/>
      <w:r w:rsidRPr="00314854">
        <w:rPr>
          <w:rFonts w:ascii="Times New Roman" w:hAnsi="Times New Roman"/>
          <w:sz w:val="24"/>
          <w:szCs w:val="24"/>
        </w:rPr>
        <w:t xml:space="preserve"> в настоящее время</w:t>
      </w:r>
    </w:p>
    <w:p w:rsidR="00314854" w:rsidRPr="00314854" w:rsidRDefault="00314854" w:rsidP="00314854">
      <w:pPr>
        <w:pStyle w:val="a3"/>
        <w:numPr>
          <w:ilvl w:val="0"/>
          <w:numId w:val="9"/>
        </w:numPr>
        <w:spacing w:after="0" w:line="240" w:lineRule="auto"/>
        <w:jc w:val="both"/>
        <w:rPr>
          <w:rFonts w:ascii="Times New Roman" w:hAnsi="Times New Roman"/>
          <w:sz w:val="24"/>
          <w:szCs w:val="24"/>
        </w:rPr>
      </w:pPr>
      <w:r w:rsidRPr="00314854">
        <w:rPr>
          <w:rFonts w:ascii="Times New Roman" w:hAnsi="Times New Roman"/>
          <w:sz w:val="24"/>
          <w:szCs w:val="24"/>
        </w:rPr>
        <w:t>% пациентов с сахарным диабетом, которым назначалось прохождение лабораторного исследования на уровень САК в прошлом году (исключая пациентов, которые принимают АПФ/БРА)</w:t>
      </w:r>
    </w:p>
    <w:p w:rsidR="00314854" w:rsidRPr="00314854" w:rsidRDefault="00314854" w:rsidP="00314854">
      <w:pPr>
        <w:pStyle w:val="a3"/>
        <w:numPr>
          <w:ilvl w:val="0"/>
          <w:numId w:val="9"/>
        </w:numPr>
        <w:spacing w:after="0" w:line="240" w:lineRule="auto"/>
        <w:jc w:val="both"/>
        <w:rPr>
          <w:rFonts w:ascii="Times New Roman" w:hAnsi="Times New Roman"/>
          <w:sz w:val="24"/>
          <w:szCs w:val="24"/>
        </w:rPr>
      </w:pPr>
      <w:r w:rsidRPr="00314854">
        <w:rPr>
          <w:rFonts w:ascii="Times New Roman" w:hAnsi="Times New Roman"/>
          <w:sz w:val="24"/>
          <w:szCs w:val="24"/>
        </w:rPr>
        <w:t xml:space="preserve">% пациентов с сахарным </w:t>
      </w:r>
      <w:proofErr w:type="gramStart"/>
      <w:r w:rsidRPr="00314854">
        <w:rPr>
          <w:rFonts w:ascii="Times New Roman" w:hAnsi="Times New Roman"/>
          <w:sz w:val="24"/>
          <w:szCs w:val="24"/>
        </w:rPr>
        <w:t>диабетом,  у</w:t>
      </w:r>
      <w:proofErr w:type="gramEnd"/>
      <w:r w:rsidRPr="00314854">
        <w:rPr>
          <w:rFonts w:ascii="Times New Roman" w:hAnsi="Times New Roman"/>
          <w:sz w:val="24"/>
          <w:szCs w:val="24"/>
        </w:rPr>
        <w:t xml:space="preserve"> которых задокументирована оценка курения за последние 12 месяцев</w:t>
      </w:r>
    </w:p>
    <w:p w:rsidR="00314854" w:rsidRPr="00314854" w:rsidRDefault="00314854" w:rsidP="00314854">
      <w:pPr>
        <w:pStyle w:val="a3"/>
        <w:numPr>
          <w:ilvl w:val="0"/>
          <w:numId w:val="9"/>
        </w:numPr>
        <w:spacing w:after="0" w:line="240" w:lineRule="auto"/>
        <w:jc w:val="both"/>
        <w:rPr>
          <w:rFonts w:ascii="Times New Roman" w:hAnsi="Times New Roman"/>
          <w:sz w:val="24"/>
          <w:szCs w:val="24"/>
        </w:rPr>
      </w:pPr>
      <w:r w:rsidRPr="00314854">
        <w:rPr>
          <w:rFonts w:ascii="Times New Roman" w:hAnsi="Times New Roman"/>
          <w:sz w:val="24"/>
          <w:szCs w:val="24"/>
        </w:rPr>
        <w:t xml:space="preserve">% пациентов с сахарным диабетом, употребляющих табак и которым было предоставлено консультирование по отказу от </w:t>
      </w:r>
      <w:proofErr w:type="spellStart"/>
      <w:r w:rsidRPr="00314854">
        <w:rPr>
          <w:rFonts w:ascii="Times New Roman" w:hAnsi="Times New Roman"/>
          <w:sz w:val="24"/>
          <w:szCs w:val="24"/>
        </w:rPr>
        <w:t>табакокурения</w:t>
      </w:r>
      <w:proofErr w:type="spellEnd"/>
      <w:r w:rsidRPr="00314854">
        <w:rPr>
          <w:rFonts w:ascii="Times New Roman" w:hAnsi="Times New Roman"/>
          <w:sz w:val="24"/>
          <w:szCs w:val="24"/>
        </w:rPr>
        <w:t xml:space="preserve"> за последние 12 месяцев</w:t>
      </w:r>
    </w:p>
    <w:p w:rsidR="00314854" w:rsidRPr="00314854" w:rsidRDefault="00314854" w:rsidP="00314854">
      <w:pPr>
        <w:pStyle w:val="a3"/>
        <w:numPr>
          <w:ilvl w:val="0"/>
          <w:numId w:val="9"/>
        </w:numPr>
        <w:spacing w:after="0" w:line="240" w:lineRule="auto"/>
        <w:jc w:val="both"/>
        <w:rPr>
          <w:rFonts w:ascii="Times New Roman" w:hAnsi="Times New Roman"/>
          <w:sz w:val="24"/>
          <w:szCs w:val="24"/>
        </w:rPr>
      </w:pPr>
      <w:r w:rsidRPr="00314854">
        <w:rPr>
          <w:rFonts w:ascii="Times New Roman" w:hAnsi="Times New Roman"/>
          <w:sz w:val="24"/>
          <w:szCs w:val="24"/>
        </w:rPr>
        <w:t xml:space="preserve">% пациентов с сахарным диабетом, прошедших ежегодный осмотр офтальмолога на </w:t>
      </w:r>
      <w:proofErr w:type="spellStart"/>
      <w:r w:rsidRPr="00314854">
        <w:rPr>
          <w:rFonts w:ascii="Times New Roman" w:hAnsi="Times New Roman"/>
          <w:sz w:val="24"/>
          <w:szCs w:val="24"/>
        </w:rPr>
        <w:t>ретинопатию</w:t>
      </w:r>
      <w:proofErr w:type="spellEnd"/>
      <w:r w:rsidRPr="00314854">
        <w:rPr>
          <w:rFonts w:ascii="Times New Roman" w:hAnsi="Times New Roman"/>
          <w:sz w:val="24"/>
          <w:szCs w:val="24"/>
        </w:rPr>
        <w:t xml:space="preserve">. </w:t>
      </w:r>
    </w:p>
    <w:p w:rsidR="00314854" w:rsidRPr="00314854" w:rsidRDefault="00314854" w:rsidP="00314854">
      <w:pPr>
        <w:rPr>
          <w:rFonts w:ascii="Times New Roman" w:hAnsi="Times New Roman"/>
          <w:sz w:val="24"/>
          <w:szCs w:val="24"/>
        </w:rPr>
      </w:pPr>
    </w:p>
    <w:p w:rsidR="00314854" w:rsidRPr="00314854" w:rsidRDefault="00314854" w:rsidP="00314854">
      <w:pPr>
        <w:rPr>
          <w:rFonts w:ascii="Times New Roman" w:hAnsi="Times New Roman"/>
          <w:sz w:val="24"/>
          <w:szCs w:val="24"/>
        </w:rPr>
      </w:pPr>
      <w:r w:rsidRPr="00314854">
        <w:rPr>
          <w:rFonts w:ascii="Times New Roman" w:hAnsi="Times New Roman"/>
          <w:sz w:val="24"/>
          <w:szCs w:val="24"/>
        </w:rPr>
        <w:t>Примечание: Цели должны определяться на основании исходных данных и доступности диагностических и основных лекарственных средств.</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961"/>
        <w:gridCol w:w="1134"/>
        <w:gridCol w:w="1134"/>
      </w:tblGrid>
      <w:tr w:rsidR="00314854" w:rsidRPr="00314854" w:rsidTr="000C1B61">
        <w:tc>
          <w:tcPr>
            <w:tcW w:w="2411" w:type="dxa"/>
            <w:shd w:val="clear" w:color="auto" w:fill="auto"/>
          </w:tcPr>
          <w:p w:rsidR="00314854" w:rsidRPr="00314854" w:rsidRDefault="00314854" w:rsidP="000C1B61">
            <w:pPr>
              <w:rPr>
                <w:rFonts w:ascii="Times New Roman" w:hAnsi="Times New Roman"/>
                <w:b/>
                <w:sz w:val="24"/>
                <w:szCs w:val="24"/>
              </w:rPr>
            </w:pPr>
            <w:r w:rsidRPr="00314854">
              <w:rPr>
                <w:rFonts w:ascii="Times New Roman" w:hAnsi="Times New Roman"/>
                <w:b/>
                <w:sz w:val="24"/>
                <w:szCs w:val="24"/>
              </w:rPr>
              <w:t>Измерения:</w:t>
            </w:r>
          </w:p>
          <w:p w:rsidR="00314854" w:rsidRPr="00314854" w:rsidRDefault="00314854" w:rsidP="000C1B61">
            <w:pPr>
              <w:rPr>
                <w:rFonts w:ascii="Times New Roman" w:hAnsi="Times New Roman"/>
                <w:b/>
                <w:sz w:val="24"/>
                <w:szCs w:val="24"/>
              </w:rPr>
            </w:pPr>
            <w:r w:rsidRPr="00314854">
              <w:rPr>
                <w:rFonts w:ascii="Times New Roman" w:hAnsi="Times New Roman"/>
                <w:b/>
                <w:sz w:val="24"/>
                <w:szCs w:val="24"/>
              </w:rPr>
              <w:lastRenderedPageBreak/>
              <w:t>Диабет</w:t>
            </w:r>
          </w:p>
        </w:tc>
        <w:tc>
          <w:tcPr>
            <w:tcW w:w="496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lastRenderedPageBreak/>
              <w:t>Понятийное определение</w:t>
            </w: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Цель-требует </w:t>
            </w:r>
            <w:r w:rsidRPr="00314854">
              <w:rPr>
                <w:rFonts w:ascii="Times New Roman" w:hAnsi="Times New Roman"/>
                <w:sz w:val="24"/>
                <w:szCs w:val="24"/>
              </w:rPr>
              <w:lastRenderedPageBreak/>
              <w:t>определения</w:t>
            </w: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lastRenderedPageBreak/>
              <w:t xml:space="preserve">Источник </w:t>
            </w:r>
            <w:r w:rsidRPr="00314854">
              <w:rPr>
                <w:rFonts w:ascii="Times New Roman" w:hAnsi="Times New Roman"/>
                <w:sz w:val="24"/>
                <w:szCs w:val="24"/>
              </w:rPr>
              <w:lastRenderedPageBreak/>
              <w:t xml:space="preserve">Данных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rPr>
              <w:t>(последние) данные)</w:t>
            </w:r>
          </w:p>
        </w:tc>
      </w:tr>
      <w:tr w:rsidR="00314854" w:rsidRPr="00314854" w:rsidTr="000C1B61">
        <w:tc>
          <w:tcPr>
            <w:tcW w:w="9640" w:type="dxa"/>
            <w:gridSpan w:val="4"/>
            <w:shd w:val="clear" w:color="auto" w:fill="auto"/>
          </w:tcPr>
          <w:p w:rsidR="00314854" w:rsidRPr="00314854" w:rsidRDefault="00314854" w:rsidP="000C1B61">
            <w:pPr>
              <w:jc w:val="center"/>
              <w:rPr>
                <w:rFonts w:ascii="Times New Roman" w:hAnsi="Times New Roman"/>
                <w:b/>
                <w:sz w:val="24"/>
                <w:szCs w:val="24"/>
              </w:rPr>
            </w:pPr>
            <w:r w:rsidRPr="00314854">
              <w:rPr>
                <w:rFonts w:ascii="Times New Roman" w:hAnsi="Times New Roman"/>
                <w:b/>
                <w:sz w:val="24"/>
                <w:szCs w:val="24"/>
              </w:rPr>
              <w:lastRenderedPageBreak/>
              <w:t>Измерение исходов</w:t>
            </w:r>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w:t>
            </w:r>
            <w:r w:rsidRPr="00314854">
              <w:rPr>
                <w:rFonts w:ascii="Times New Roman" w:hAnsi="Times New Roman"/>
                <w:b/>
                <w:sz w:val="24"/>
                <w:szCs w:val="24"/>
              </w:rPr>
              <w:t>с сахарным диабетом</w:t>
            </w:r>
            <w:r w:rsidRPr="00314854">
              <w:rPr>
                <w:rFonts w:ascii="Times New Roman" w:hAnsi="Times New Roman"/>
                <w:sz w:val="24"/>
                <w:szCs w:val="24"/>
              </w:rPr>
              <w:t xml:space="preserve"> с уровнем </w:t>
            </w:r>
            <w:proofErr w:type="spellStart"/>
            <w:r w:rsidRPr="00314854">
              <w:rPr>
                <w:rFonts w:ascii="Times New Roman" w:hAnsi="Times New Roman"/>
                <w:sz w:val="24"/>
                <w:szCs w:val="24"/>
              </w:rPr>
              <w:t>гликированного</w:t>
            </w:r>
            <w:proofErr w:type="spellEnd"/>
            <w:r w:rsidRPr="00314854">
              <w:rPr>
                <w:rFonts w:ascii="Times New Roman" w:hAnsi="Times New Roman"/>
                <w:sz w:val="24"/>
                <w:szCs w:val="24"/>
              </w:rPr>
              <w:t xml:space="preserve"> гемоглобина ≤7</w:t>
            </w:r>
          </w:p>
        </w:tc>
        <w:tc>
          <w:tcPr>
            <w:tcW w:w="496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с уровнем </w:t>
            </w:r>
            <w:proofErr w:type="spellStart"/>
            <w:r w:rsidRPr="00314854">
              <w:rPr>
                <w:rFonts w:ascii="Times New Roman" w:hAnsi="Times New Roman"/>
                <w:sz w:val="24"/>
                <w:szCs w:val="24"/>
              </w:rPr>
              <w:t>гликированного</w:t>
            </w:r>
            <w:proofErr w:type="spellEnd"/>
            <w:r w:rsidRPr="00314854">
              <w:rPr>
                <w:rFonts w:ascii="Times New Roman" w:hAnsi="Times New Roman"/>
                <w:sz w:val="24"/>
                <w:szCs w:val="24"/>
              </w:rPr>
              <w:t xml:space="preserve"> гемоглобина ≤ 7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участвующих в ПУЗ </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с уровнем </w:t>
            </w:r>
            <w:proofErr w:type="spellStart"/>
            <w:r w:rsidRPr="00314854">
              <w:rPr>
                <w:rFonts w:ascii="Times New Roman" w:hAnsi="Times New Roman"/>
                <w:sz w:val="24"/>
                <w:szCs w:val="24"/>
              </w:rPr>
              <w:t>гликированного</w:t>
            </w:r>
            <w:proofErr w:type="spellEnd"/>
            <w:r w:rsidRPr="00314854">
              <w:rPr>
                <w:rFonts w:ascii="Times New Roman" w:hAnsi="Times New Roman"/>
                <w:sz w:val="24"/>
                <w:szCs w:val="24"/>
              </w:rPr>
              <w:t xml:space="preserve"> гемоглобина ≤ 9</w:t>
            </w:r>
          </w:p>
        </w:tc>
        <w:tc>
          <w:tcPr>
            <w:tcW w:w="496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с уровнем </w:t>
            </w:r>
            <w:proofErr w:type="spellStart"/>
            <w:r w:rsidRPr="00314854">
              <w:rPr>
                <w:rFonts w:ascii="Times New Roman" w:hAnsi="Times New Roman"/>
                <w:sz w:val="24"/>
                <w:szCs w:val="24"/>
              </w:rPr>
              <w:t>гликированного</w:t>
            </w:r>
            <w:proofErr w:type="spellEnd"/>
            <w:r w:rsidRPr="00314854">
              <w:rPr>
                <w:rFonts w:ascii="Times New Roman" w:hAnsi="Times New Roman"/>
                <w:sz w:val="24"/>
                <w:szCs w:val="24"/>
              </w:rPr>
              <w:t xml:space="preserve"> гемоглобина ≤ 9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w:t>
            </w:r>
            <w:r w:rsidRPr="00314854">
              <w:rPr>
                <w:rFonts w:ascii="Times New Roman" w:hAnsi="Times New Roman"/>
                <w:b/>
                <w:sz w:val="24"/>
                <w:szCs w:val="24"/>
              </w:rPr>
              <w:t>с сахарным диабетом</w:t>
            </w:r>
            <w:r w:rsidRPr="00314854">
              <w:rPr>
                <w:rFonts w:ascii="Times New Roman" w:hAnsi="Times New Roman"/>
                <w:sz w:val="24"/>
                <w:szCs w:val="24"/>
              </w:rPr>
              <w:t xml:space="preserve"> и ССЗ с уровнем ЛПНП &lt;1.8</w:t>
            </w:r>
          </w:p>
        </w:tc>
        <w:tc>
          <w:tcPr>
            <w:tcW w:w="496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и ССЗ с уровнем ЛПНП &lt;1.8</w:t>
            </w:r>
          </w:p>
          <w:p w:rsidR="00314854" w:rsidRPr="00314854" w:rsidRDefault="00314854" w:rsidP="000C1B61">
            <w:pPr>
              <w:spacing w:before="60"/>
              <w:rPr>
                <w:rFonts w:ascii="Times New Roman" w:hAnsi="Times New Roman"/>
                <w:sz w:val="24"/>
                <w:szCs w:val="24"/>
                <w:u w:val="single"/>
              </w:rPr>
            </w:pPr>
            <w:r w:rsidRPr="00314854">
              <w:rPr>
                <w:rFonts w:ascii="Times New Roman" w:hAnsi="Times New Roman"/>
                <w:sz w:val="24"/>
                <w:szCs w:val="24"/>
                <w:u w:val="single"/>
              </w:rPr>
              <w:t>Знаменатель</w:t>
            </w:r>
            <w:r w:rsidRPr="00314854">
              <w:rPr>
                <w:rFonts w:ascii="Times New Roman" w:hAnsi="Times New Roman"/>
                <w:sz w:val="24"/>
                <w:szCs w:val="24"/>
              </w:rPr>
              <w:t>: Общее количество пациентов с сахарным диабетом и ССЗ,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и без ССЗ с уровнем ЛПНП &lt;2.5</w:t>
            </w:r>
          </w:p>
        </w:tc>
        <w:tc>
          <w:tcPr>
            <w:tcW w:w="496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и без ССЗ с уровнем ЛПНП &lt;2.5</w:t>
            </w:r>
          </w:p>
          <w:p w:rsidR="00314854" w:rsidRPr="00314854" w:rsidRDefault="00314854" w:rsidP="000C1B61">
            <w:pPr>
              <w:spacing w:before="60"/>
              <w:rPr>
                <w:rFonts w:ascii="Times New Roman" w:hAnsi="Times New Roman"/>
                <w:sz w:val="24"/>
                <w:szCs w:val="24"/>
                <w:u w:val="single"/>
              </w:rPr>
            </w:pPr>
            <w:r w:rsidRPr="00314854">
              <w:rPr>
                <w:rFonts w:ascii="Times New Roman" w:hAnsi="Times New Roman"/>
                <w:sz w:val="24"/>
                <w:szCs w:val="24"/>
                <w:u w:val="single"/>
              </w:rPr>
              <w:t>Знаменатель</w:t>
            </w:r>
            <w:r w:rsidRPr="00314854">
              <w:rPr>
                <w:rFonts w:ascii="Times New Roman" w:hAnsi="Times New Roman"/>
                <w:sz w:val="24"/>
                <w:szCs w:val="24"/>
              </w:rPr>
              <w:t>: Общее количество пациентов с сахарным диабетом и без ССЗ,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9640" w:type="dxa"/>
            <w:gridSpan w:val="4"/>
            <w:shd w:val="clear" w:color="auto" w:fill="auto"/>
          </w:tcPr>
          <w:p w:rsidR="00314854" w:rsidRPr="00314854" w:rsidRDefault="00314854" w:rsidP="000C1B61">
            <w:pPr>
              <w:jc w:val="center"/>
              <w:rPr>
                <w:rFonts w:ascii="Times New Roman" w:hAnsi="Times New Roman"/>
                <w:sz w:val="24"/>
                <w:szCs w:val="24"/>
              </w:rPr>
            </w:pPr>
            <w:r w:rsidRPr="00314854">
              <w:rPr>
                <w:rFonts w:ascii="Times New Roman" w:hAnsi="Times New Roman"/>
                <w:b/>
                <w:sz w:val="24"/>
                <w:szCs w:val="24"/>
              </w:rPr>
              <w:t>Измерение процесса</w:t>
            </w:r>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имеющих задокументированную цель и план действий по </w:t>
            </w:r>
            <w:proofErr w:type="spellStart"/>
            <w:r w:rsidRPr="00314854">
              <w:rPr>
                <w:rFonts w:ascii="Times New Roman" w:hAnsi="Times New Roman"/>
                <w:sz w:val="24"/>
                <w:szCs w:val="24"/>
              </w:rPr>
              <w:t>самоменеджменту</w:t>
            </w:r>
            <w:proofErr w:type="spellEnd"/>
          </w:p>
        </w:tc>
        <w:tc>
          <w:tcPr>
            <w:tcW w:w="496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w:t>
            </w:r>
            <w:proofErr w:type="spellStart"/>
            <w:proofErr w:type="gramStart"/>
            <w:r w:rsidRPr="00314854">
              <w:rPr>
                <w:rFonts w:ascii="Times New Roman" w:hAnsi="Times New Roman"/>
                <w:sz w:val="24"/>
                <w:szCs w:val="24"/>
              </w:rPr>
              <w:t>ПУЗ,с</w:t>
            </w:r>
            <w:proofErr w:type="spellEnd"/>
            <w:proofErr w:type="gramEnd"/>
            <w:r w:rsidRPr="00314854">
              <w:rPr>
                <w:rFonts w:ascii="Times New Roman" w:hAnsi="Times New Roman"/>
                <w:sz w:val="24"/>
                <w:szCs w:val="24"/>
              </w:rPr>
              <w:t xml:space="preserve">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с задокументированными целями и планом действий по </w:t>
            </w:r>
            <w:proofErr w:type="spellStart"/>
            <w:r w:rsidRPr="00314854">
              <w:rPr>
                <w:rFonts w:ascii="Times New Roman" w:hAnsi="Times New Roman"/>
                <w:sz w:val="24"/>
                <w:szCs w:val="24"/>
              </w:rPr>
              <w:t>самоменеджменту</w:t>
            </w:r>
            <w:proofErr w:type="spellEnd"/>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lastRenderedPageBreak/>
              <w:t xml:space="preserve">%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прошедших ежегодный осмотр стоп</w:t>
            </w:r>
          </w:p>
        </w:tc>
        <w:tc>
          <w:tcPr>
            <w:tcW w:w="496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прошедших ежегодный осмотр стоп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которым назначалось прохождение лабораторного исследования на уровень </w:t>
            </w:r>
            <w:proofErr w:type="spellStart"/>
            <w:r w:rsidRPr="00314854">
              <w:rPr>
                <w:rFonts w:ascii="Times New Roman" w:hAnsi="Times New Roman"/>
                <w:sz w:val="24"/>
                <w:szCs w:val="24"/>
              </w:rPr>
              <w:t>гликированного</w:t>
            </w:r>
            <w:proofErr w:type="spellEnd"/>
            <w:r w:rsidRPr="00314854">
              <w:rPr>
                <w:rFonts w:ascii="Times New Roman" w:hAnsi="Times New Roman"/>
                <w:sz w:val="24"/>
                <w:szCs w:val="24"/>
              </w:rPr>
              <w:t xml:space="preserve"> гемоглобина за последние 6 месяцев</w:t>
            </w:r>
          </w:p>
        </w:tc>
        <w:tc>
          <w:tcPr>
            <w:tcW w:w="496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которым назначили лабораторное исследование на уровень </w:t>
            </w:r>
            <w:proofErr w:type="spellStart"/>
            <w:r w:rsidRPr="00314854">
              <w:rPr>
                <w:rFonts w:ascii="Times New Roman" w:hAnsi="Times New Roman"/>
                <w:sz w:val="24"/>
                <w:szCs w:val="24"/>
              </w:rPr>
              <w:t>гликированного</w:t>
            </w:r>
            <w:proofErr w:type="spellEnd"/>
            <w:r w:rsidRPr="00314854">
              <w:rPr>
                <w:rFonts w:ascii="Times New Roman" w:hAnsi="Times New Roman"/>
                <w:sz w:val="24"/>
                <w:szCs w:val="24"/>
              </w:rPr>
              <w:t xml:space="preserve"> </w:t>
            </w:r>
            <w:proofErr w:type="spellStart"/>
            <w:r w:rsidRPr="00314854">
              <w:rPr>
                <w:rFonts w:ascii="Times New Roman" w:hAnsi="Times New Roman"/>
                <w:sz w:val="24"/>
                <w:szCs w:val="24"/>
              </w:rPr>
              <w:t>гемоглабина</w:t>
            </w:r>
            <w:proofErr w:type="spellEnd"/>
            <w:r w:rsidRPr="00314854">
              <w:rPr>
                <w:rFonts w:ascii="Times New Roman" w:hAnsi="Times New Roman"/>
                <w:sz w:val="24"/>
                <w:szCs w:val="24"/>
              </w:rPr>
              <w:t xml:space="preserve"> за последние 6 месяцев</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которым назначалось прохождение лабораторного исследования на уровень ЛПНП за последние 12 месяцев</w:t>
            </w:r>
          </w:p>
        </w:tc>
        <w:tc>
          <w:tcPr>
            <w:tcW w:w="496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сахарным диабетом</w:t>
            </w:r>
            <w:r w:rsidRPr="00314854">
              <w:rPr>
                <w:rFonts w:ascii="Times New Roman" w:hAnsi="Times New Roman"/>
                <w:sz w:val="24"/>
                <w:szCs w:val="24"/>
              </w:rPr>
              <w:t>, которым назначили лабораторное исследование на уровень ЛПНП за последние 12 месяцев</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принимающих </w:t>
            </w:r>
            <w:proofErr w:type="spellStart"/>
            <w:r w:rsidRPr="00314854">
              <w:rPr>
                <w:rFonts w:ascii="Times New Roman" w:hAnsi="Times New Roman"/>
                <w:sz w:val="24"/>
                <w:szCs w:val="24"/>
              </w:rPr>
              <w:t>статины</w:t>
            </w:r>
            <w:proofErr w:type="spellEnd"/>
            <w:r w:rsidRPr="00314854">
              <w:rPr>
                <w:rFonts w:ascii="Times New Roman" w:hAnsi="Times New Roman"/>
                <w:sz w:val="24"/>
                <w:szCs w:val="24"/>
              </w:rPr>
              <w:t xml:space="preserve"> в настоящее время</w:t>
            </w:r>
          </w:p>
        </w:tc>
        <w:tc>
          <w:tcPr>
            <w:tcW w:w="496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участвующих в ПУЗ,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принимающих </w:t>
            </w:r>
            <w:proofErr w:type="spellStart"/>
            <w:r w:rsidRPr="00314854">
              <w:rPr>
                <w:rFonts w:ascii="Times New Roman" w:hAnsi="Times New Roman"/>
                <w:sz w:val="24"/>
                <w:szCs w:val="24"/>
              </w:rPr>
              <w:t>статины</w:t>
            </w:r>
            <w:proofErr w:type="spellEnd"/>
            <w:r w:rsidRPr="00314854">
              <w:rPr>
                <w:rFonts w:ascii="Times New Roman" w:hAnsi="Times New Roman"/>
                <w:sz w:val="24"/>
                <w:szCs w:val="24"/>
              </w:rPr>
              <w:t xml:space="preserve"> в настоящее время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w:t>
            </w:r>
            <w:r w:rsidRPr="00314854">
              <w:rPr>
                <w:rFonts w:ascii="Times New Roman" w:hAnsi="Times New Roman"/>
                <w:b/>
                <w:sz w:val="24"/>
                <w:szCs w:val="24"/>
              </w:rPr>
              <w:t>с сахарным диабетом</w:t>
            </w:r>
            <w:r w:rsidRPr="00314854">
              <w:rPr>
                <w:rFonts w:ascii="Times New Roman" w:hAnsi="Times New Roman"/>
                <w:sz w:val="24"/>
                <w:szCs w:val="24"/>
              </w:rPr>
              <w:t xml:space="preserve">, которым назначалось лабораторное исследование на соотношение уровней альбумина и </w:t>
            </w:r>
            <w:proofErr w:type="spellStart"/>
            <w:r w:rsidRPr="00314854">
              <w:rPr>
                <w:rFonts w:ascii="Times New Roman" w:hAnsi="Times New Roman"/>
                <w:sz w:val="24"/>
                <w:szCs w:val="24"/>
              </w:rPr>
              <w:lastRenderedPageBreak/>
              <w:t>креатинина</w:t>
            </w:r>
            <w:proofErr w:type="spellEnd"/>
            <w:r w:rsidRPr="00314854">
              <w:rPr>
                <w:rFonts w:ascii="Times New Roman" w:hAnsi="Times New Roman"/>
                <w:sz w:val="24"/>
                <w:szCs w:val="24"/>
              </w:rPr>
              <w:t xml:space="preserve"> в прошлом году (исключая пациентов, которые принимают АПФ/БРА)</w:t>
            </w:r>
          </w:p>
        </w:tc>
        <w:tc>
          <w:tcPr>
            <w:tcW w:w="496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lastRenderedPageBreak/>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участвующих в </w:t>
            </w:r>
            <w:proofErr w:type="gramStart"/>
            <w:r w:rsidRPr="00314854">
              <w:rPr>
                <w:rFonts w:ascii="Times New Roman" w:hAnsi="Times New Roman"/>
                <w:sz w:val="24"/>
                <w:szCs w:val="24"/>
              </w:rPr>
              <w:t>ПУЗ,  которым</w:t>
            </w:r>
            <w:proofErr w:type="gramEnd"/>
            <w:r w:rsidRPr="00314854">
              <w:rPr>
                <w:rFonts w:ascii="Times New Roman" w:hAnsi="Times New Roman"/>
                <w:sz w:val="24"/>
                <w:szCs w:val="24"/>
              </w:rPr>
              <w:t xml:space="preserve"> назначалось лабораторное исследование на соотношение уровней альбумина и </w:t>
            </w:r>
            <w:proofErr w:type="spellStart"/>
            <w:r w:rsidRPr="00314854">
              <w:rPr>
                <w:rFonts w:ascii="Times New Roman" w:hAnsi="Times New Roman"/>
                <w:sz w:val="24"/>
                <w:szCs w:val="24"/>
              </w:rPr>
              <w:t>креатинина</w:t>
            </w:r>
            <w:proofErr w:type="spellEnd"/>
            <w:r w:rsidRPr="00314854">
              <w:rPr>
                <w:rFonts w:ascii="Times New Roman" w:hAnsi="Times New Roman"/>
                <w:sz w:val="24"/>
                <w:szCs w:val="24"/>
              </w:rPr>
              <w:t xml:space="preserve"> в прошлом году (исключая пациентов, которые принимают АПФ/БРА)</w:t>
            </w:r>
          </w:p>
          <w:p w:rsidR="00314854" w:rsidRPr="00314854" w:rsidRDefault="00314854" w:rsidP="000C1B61">
            <w:pPr>
              <w:rPr>
                <w:rFonts w:ascii="Times New Roman" w:hAnsi="Times New Roman"/>
                <w:b/>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lastRenderedPageBreak/>
              <w:t>сахарным диабетом</w:t>
            </w:r>
            <w:r w:rsidRPr="00314854">
              <w:rPr>
                <w:rFonts w:ascii="Times New Roman" w:hAnsi="Times New Roman"/>
                <w:sz w:val="24"/>
                <w:szCs w:val="24"/>
              </w:rPr>
              <w:t xml:space="preserve">, участвующих в ПУЗ   </w:t>
            </w:r>
          </w:p>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lastRenderedPageBreak/>
              <w:t xml:space="preserve">% пациентов с </w:t>
            </w:r>
            <w:r w:rsidRPr="00314854">
              <w:rPr>
                <w:rFonts w:ascii="Times New Roman" w:hAnsi="Times New Roman"/>
                <w:b/>
                <w:sz w:val="24"/>
                <w:szCs w:val="24"/>
              </w:rPr>
              <w:t xml:space="preserve">сахарным </w:t>
            </w:r>
            <w:proofErr w:type="gramStart"/>
            <w:r w:rsidRPr="00314854">
              <w:rPr>
                <w:rFonts w:ascii="Times New Roman" w:hAnsi="Times New Roman"/>
                <w:b/>
                <w:sz w:val="24"/>
                <w:szCs w:val="24"/>
              </w:rPr>
              <w:t>диабетом</w:t>
            </w:r>
            <w:r w:rsidRPr="00314854">
              <w:rPr>
                <w:rFonts w:ascii="Times New Roman" w:hAnsi="Times New Roman"/>
                <w:sz w:val="24"/>
                <w:szCs w:val="24"/>
              </w:rPr>
              <w:t>,  у</w:t>
            </w:r>
            <w:proofErr w:type="gramEnd"/>
            <w:r w:rsidRPr="00314854">
              <w:rPr>
                <w:rFonts w:ascii="Times New Roman" w:hAnsi="Times New Roman"/>
                <w:sz w:val="24"/>
                <w:szCs w:val="24"/>
              </w:rPr>
              <w:t xml:space="preserve"> которых задокументирована оценка курения за последние 12 месяцев</w:t>
            </w:r>
          </w:p>
        </w:tc>
        <w:tc>
          <w:tcPr>
            <w:tcW w:w="496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участвующих в ПУЗ, с задокументированной оценкой курения за последние 12 месяцев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 xml:space="preserve">сахарным </w:t>
            </w:r>
            <w:proofErr w:type="spellStart"/>
            <w:proofErr w:type="gramStart"/>
            <w:r w:rsidRPr="00314854">
              <w:rPr>
                <w:rFonts w:ascii="Times New Roman" w:hAnsi="Times New Roman"/>
                <w:b/>
                <w:sz w:val="24"/>
                <w:szCs w:val="24"/>
              </w:rPr>
              <w:t>диабетом</w:t>
            </w:r>
            <w:r w:rsidRPr="00314854">
              <w:rPr>
                <w:rFonts w:ascii="Times New Roman" w:hAnsi="Times New Roman"/>
                <w:sz w:val="24"/>
                <w:szCs w:val="24"/>
              </w:rPr>
              <w:t>,употребляющих</w:t>
            </w:r>
            <w:proofErr w:type="spellEnd"/>
            <w:proofErr w:type="gramEnd"/>
            <w:r w:rsidRPr="00314854">
              <w:rPr>
                <w:rFonts w:ascii="Times New Roman" w:hAnsi="Times New Roman"/>
                <w:sz w:val="24"/>
                <w:szCs w:val="24"/>
              </w:rPr>
              <w:t xml:space="preserve"> табак и которым было предоставлено консультирование по отказу от </w:t>
            </w:r>
            <w:proofErr w:type="spellStart"/>
            <w:r w:rsidRPr="00314854">
              <w:rPr>
                <w:rFonts w:ascii="Times New Roman" w:hAnsi="Times New Roman"/>
                <w:sz w:val="24"/>
                <w:szCs w:val="24"/>
              </w:rPr>
              <w:t>табакокурения</w:t>
            </w:r>
            <w:proofErr w:type="spellEnd"/>
            <w:r w:rsidRPr="00314854">
              <w:rPr>
                <w:rFonts w:ascii="Times New Roman" w:hAnsi="Times New Roman"/>
                <w:sz w:val="24"/>
                <w:szCs w:val="24"/>
              </w:rPr>
              <w:t xml:space="preserve"> за последние 12 месяцев</w:t>
            </w:r>
          </w:p>
        </w:tc>
        <w:tc>
          <w:tcPr>
            <w:tcW w:w="496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участвующих в ПУЗ, и употребляющих табак и были проконсультированы по отказу от </w:t>
            </w:r>
            <w:proofErr w:type="spellStart"/>
            <w:r w:rsidRPr="00314854">
              <w:rPr>
                <w:rFonts w:ascii="Times New Roman" w:hAnsi="Times New Roman"/>
                <w:sz w:val="24"/>
                <w:szCs w:val="24"/>
              </w:rPr>
              <w:t>табакокурения</w:t>
            </w:r>
            <w:proofErr w:type="spellEnd"/>
            <w:r w:rsidRPr="00314854">
              <w:rPr>
                <w:rFonts w:ascii="Times New Roman" w:hAnsi="Times New Roman"/>
                <w:sz w:val="24"/>
                <w:szCs w:val="24"/>
              </w:rPr>
              <w:t xml:space="preserve"> за последние 12 месяцев</w:t>
            </w:r>
          </w:p>
          <w:p w:rsidR="00314854" w:rsidRPr="00314854" w:rsidRDefault="00314854" w:rsidP="000C1B61">
            <w:pPr>
              <w:spacing w:before="60"/>
              <w:rPr>
                <w:rFonts w:ascii="Times New Roman" w:hAnsi="Times New Roman"/>
                <w:sz w:val="24"/>
                <w:szCs w:val="24"/>
                <w:u w:val="single"/>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участвующих в ПУЗ </w:t>
            </w:r>
            <w:proofErr w:type="gramStart"/>
            <w:r w:rsidRPr="00314854">
              <w:rPr>
                <w:rFonts w:ascii="Times New Roman" w:hAnsi="Times New Roman"/>
                <w:sz w:val="24"/>
                <w:szCs w:val="24"/>
              </w:rPr>
              <w:t>и  употребляющих</w:t>
            </w:r>
            <w:proofErr w:type="gramEnd"/>
            <w:r w:rsidRPr="00314854">
              <w:rPr>
                <w:rFonts w:ascii="Times New Roman" w:hAnsi="Times New Roman"/>
                <w:sz w:val="24"/>
                <w:szCs w:val="24"/>
              </w:rPr>
              <w:t xml:space="preserve"> табак</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411"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прошедших ежегодный осмотр офтальмолога на </w:t>
            </w:r>
            <w:proofErr w:type="spellStart"/>
            <w:r w:rsidRPr="00314854">
              <w:rPr>
                <w:rFonts w:ascii="Times New Roman" w:hAnsi="Times New Roman"/>
                <w:sz w:val="24"/>
                <w:szCs w:val="24"/>
              </w:rPr>
              <w:t>ретинопатию</w:t>
            </w:r>
            <w:proofErr w:type="spellEnd"/>
            <w:r w:rsidRPr="00314854">
              <w:rPr>
                <w:rFonts w:ascii="Times New Roman" w:hAnsi="Times New Roman"/>
                <w:sz w:val="24"/>
                <w:szCs w:val="24"/>
              </w:rPr>
              <w:t xml:space="preserve">  </w:t>
            </w:r>
          </w:p>
        </w:tc>
        <w:tc>
          <w:tcPr>
            <w:tcW w:w="4961"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xml:space="preserve">, участвующих в ПУЗ, прошедших ежегодный осмотр офтальмолога на </w:t>
            </w:r>
            <w:proofErr w:type="spellStart"/>
            <w:r w:rsidRPr="00314854">
              <w:rPr>
                <w:rFonts w:ascii="Times New Roman" w:hAnsi="Times New Roman"/>
                <w:sz w:val="24"/>
                <w:szCs w:val="24"/>
              </w:rPr>
              <w:t>ретинопатию</w:t>
            </w:r>
            <w:proofErr w:type="spellEnd"/>
          </w:p>
          <w:p w:rsidR="00314854" w:rsidRPr="00314854" w:rsidRDefault="00314854" w:rsidP="000C1B61">
            <w:pPr>
              <w:spacing w:before="60"/>
              <w:rPr>
                <w:rFonts w:ascii="Times New Roman" w:hAnsi="Times New Roman"/>
                <w:sz w:val="24"/>
                <w:szCs w:val="24"/>
                <w:u w:val="single"/>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сахарным диабетом</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bl>
    <w:p w:rsidR="00314854" w:rsidRPr="00314854" w:rsidRDefault="00314854" w:rsidP="00314854">
      <w:pPr>
        <w:rPr>
          <w:rFonts w:ascii="Times New Roman" w:hAnsi="Times New Roman"/>
          <w:sz w:val="24"/>
          <w:szCs w:val="24"/>
        </w:rPr>
      </w:pPr>
    </w:p>
    <w:p w:rsidR="00314854" w:rsidRPr="00314854" w:rsidRDefault="00314854" w:rsidP="00314854">
      <w:pPr>
        <w:rPr>
          <w:rFonts w:ascii="Times New Roman" w:hAnsi="Times New Roman"/>
          <w:sz w:val="24"/>
          <w:szCs w:val="24"/>
        </w:rPr>
      </w:pPr>
      <w:r w:rsidRPr="00314854">
        <w:rPr>
          <w:rFonts w:ascii="Times New Roman" w:hAnsi="Times New Roman"/>
          <w:b/>
          <w:sz w:val="24"/>
          <w:szCs w:val="24"/>
        </w:rPr>
        <w:t xml:space="preserve">Хроническая Сердечная Недостаточность </w:t>
      </w:r>
    </w:p>
    <w:p w:rsidR="00314854" w:rsidRPr="00314854" w:rsidRDefault="00314854" w:rsidP="00314854">
      <w:pPr>
        <w:pStyle w:val="a3"/>
        <w:rPr>
          <w:rFonts w:ascii="Times New Roman" w:hAnsi="Times New Roman"/>
          <w:sz w:val="24"/>
          <w:szCs w:val="24"/>
        </w:rPr>
      </w:pPr>
      <w:r w:rsidRPr="00314854">
        <w:rPr>
          <w:rFonts w:ascii="Times New Roman" w:hAnsi="Times New Roman"/>
          <w:sz w:val="24"/>
          <w:szCs w:val="24"/>
        </w:rPr>
        <w:t xml:space="preserve">Целевая аудитория: Взрослые старше 18 лет с ХСН </w:t>
      </w:r>
    </w:p>
    <w:p w:rsidR="00314854" w:rsidRPr="00314854" w:rsidRDefault="00314854" w:rsidP="00314854">
      <w:pPr>
        <w:rPr>
          <w:rFonts w:ascii="Times New Roman" w:hAnsi="Times New Roman"/>
          <w:sz w:val="24"/>
          <w:szCs w:val="24"/>
        </w:rPr>
      </w:pPr>
      <w:r w:rsidRPr="00314854">
        <w:rPr>
          <w:rFonts w:ascii="Times New Roman" w:hAnsi="Times New Roman"/>
          <w:b/>
          <w:sz w:val="24"/>
          <w:szCs w:val="24"/>
        </w:rPr>
        <w:t>Измерение исходов</w:t>
      </w:r>
      <w:r w:rsidRPr="00314854">
        <w:rPr>
          <w:rFonts w:ascii="Times New Roman" w:hAnsi="Times New Roman"/>
          <w:sz w:val="24"/>
          <w:szCs w:val="24"/>
        </w:rPr>
        <w:t xml:space="preserve">: </w:t>
      </w:r>
    </w:p>
    <w:p w:rsidR="00314854" w:rsidRPr="00314854" w:rsidRDefault="00314854" w:rsidP="00314854">
      <w:pPr>
        <w:pStyle w:val="a3"/>
        <w:rPr>
          <w:rFonts w:ascii="Times New Roman" w:hAnsi="Times New Roman"/>
          <w:sz w:val="24"/>
          <w:szCs w:val="24"/>
        </w:rPr>
      </w:pPr>
      <w:r w:rsidRPr="00314854">
        <w:rPr>
          <w:rFonts w:ascii="Times New Roman" w:hAnsi="Times New Roman"/>
          <w:sz w:val="24"/>
          <w:szCs w:val="24"/>
        </w:rPr>
        <w:t>% пациентов с ХСН госпитализированных за последние 12 месяцев</w:t>
      </w:r>
    </w:p>
    <w:p w:rsidR="00314854" w:rsidRPr="00314854" w:rsidRDefault="00314854" w:rsidP="00314854">
      <w:pPr>
        <w:pStyle w:val="a3"/>
        <w:rPr>
          <w:rFonts w:ascii="Times New Roman" w:hAnsi="Times New Roman"/>
          <w:sz w:val="24"/>
          <w:szCs w:val="24"/>
        </w:rPr>
      </w:pPr>
    </w:p>
    <w:p w:rsidR="00314854" w:rsidRPr="00314854" w:rsidRDefault="00314854" w:rsidP="00314854">
      <w:pPr>
        <w:rPr>
          <w:rFonts w:ascii="Times New Roman" w:hAnsi="Times New Roman"/>
          <w:sz w:val="24"/>
          <w:szCs w:val="24"/>
        </w:rPr>
      </w:pPr>
      <w:proofErr w:type="spellStart"/>
      <w:r w:rsidRPr="00314854">
        <w:rPr>
          <w:rFonts w:ascii="Times New Roman" w:hAnsi="Times New Roman"/>
          <w:b/>
          <w:sz w:val="24"/>
          <w:szCs w:val="24"/>
        </w:rPr>
        <w:lastRenderedPageBreak/>
        <w:t>Измерениепроцесса</w:t>
      </w:r>
      <w:proofErr w:type="spellEnd"/>
      <w:r w:rsidRPr="00314854">
        <w:rPr>
          <w:rFonts w:ascii="Times New Roman" w:hAnsi="Times New Roman"/>
          <w:sz w:val="24"/>
          <w:szCs w:val="24"/>
        </w:rPr>
        <w:t xml:space="preserve">: </w:t>
      </w:r>
    </w:p>
    <w:p w:rsidR="00314854" w:rsidRPr="00314854" w:rsidRDefault="00314854" w:rsidP="00314854">
      <w:pPr>
        <w:pStyle w:val="a3"/>
        <w:jc w:val="both"/>
        <w:rPr>
          <w:rFonts w:ascii="Times New Roman" w:hAnsi="Times New Roman"/>
          <w:sz w:val="24"/>
          <w:szCs w:val="24"/>
        </w:rPr>
      </w:pPr>
      <w:r w:rsidRPr="00314854">
        <w:rPr>
          <w:rFonts w:ascii="Times New Roman" w:hAnsi="Times New Roman"/>
          <w:sz w:val="24"/>
          <w:szCs w:val="24"/>
        </w:rPr>
        <w:t xml:space="preserve">% пациентов с ХСН с дисфункцией левого желудочка (с фракцией выброса &lt;40% по данным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и принимающих ингибиторы АПФ или БРА</w:t>
      </w:r>
    </w:p>
    <w:p w:rsidR="00314854" w:rsidRPr="00314854" w:rsidRDefault="00314854" w:rsidP="00314854">
      <w:pPr>
        <w:pStyle w:val="a3"/>
        <w:jc w:val="both"/>
        <w:rPr>
          <w:rFonts w:ascii="Times New Roman" w:hAnsi="Times New Roman"/>
          <w:sz w:val="24"/>
          <w:szCs w:val="24"/>
        </w:rPr>
      </w:pPr>
      <w:r w:rsidRPr="00314854">
        <w:rPr>
          <w:rFonts w:ascii="Times New Roman" w:hAnsi="Times New Roman"/>
          <w:sz w:val="24"/>
          <w:szCs w:val="24"/>
        </w:rPr>
        <w:t xml:space="preserve">% пациентов с ХСН с дисфункцией левого желудочка (с фракцией выброса &lt;40% по данным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принимающих бета-блокаторы</w:t>
      </w:r>
    </w:p>
    <w:p w:rsidR="00314854" w:rsidRPr="00314854" w:rsidRDefault="00314854" w:rsidP="00314854">
      <w:pPr>
        <w:pStyle w:val="a3"/>
        <w:jc w:val="both"/>
        <w:rPr>
          <w:rFonts w:ascii="Times New Roman" w:hAnsi="Times New Roman"/>
          <w:sz w:val="24"/>
          <w:szCs w:val="24"/>
        </w:rPr>
      </w:pPr>
      <w:r w:rsidRPr="00314854">
        <w:rPr>
          <w:rFonts w:ascii="Times New Roman" w:hAnsi="Times New Roman"/>
          <w:sz w:val="24"/>
          <w:szCs w:val="24"/>
        </w:rPr>
        <w:t xml:space="preserve"> % пациентов с ХСН с дисфункцией левого желудочка (с фракцией выброса &lt;35 % по данным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xml:space="preserve">) от II до IV функционального класса по критериям Нью-Йоркской ассоциации кардиологов, принимающих </w:t>
      </w:r>
      <w:proofErr w:type="spellStart"/>
      <w:r w:rsidRPr="00314854">
        <w:rPr>
          <w:rFonts w:ascii="Times New Roman" w:hAnsi="Times New Roman"/>
          <w:sz w:val="24"/>
          <w:szCs w:val="24"/>
        </w:rPr>
        <w:t>спиронолактон</w:t>
      </w:r>
      <w:proofErr w:type="spellEnd"/>
      <w:r w:rsidRPr="00314854">
        <w:rPr>
          <w:rFonts w:ascii="Times New Roman" w:hAnsi="Times New Roman"/>
          <w:sz w:val="24"/>
          <w:szCs w:val="24"/>
        </w:rPr>
        <w:t xml:space="preserve">   </w:t>
      </w:r>
    </w:p>
    <w:p w:rsidR="00314854" w:rsidRPr="00314854" w:rsidRDefault="00314854" w:rsidP="00314854">
      <w:pPr>
        <w:pStyle w:val="a3"/>
        <w:jc w:val="both"/>
        <w:rPr>
          <w:rFonts w:ascii="Times New Roman" w:hAnsi="Times New Roman"/>
          <w:sz w:val="24"/>
          <w:szCs w:val="24"/>
        </w:rPr>
      </w:pPr>
      <w:r w:rsidRPr="00314854">
        <w:rPr>
          <w:rFonts w:ascii="Times New Roman" w:hAnsi="Times New Roman"/>
          <w:sz w:val="24"/>
          <w:szCs w:val="24"/>
        </w:rPr>
        <w:t xml:space="preserve">% пациентов с ХСН, прошедших исследование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xml:space="preserve"> при диагностировании дисфункции левого желудочка  </w:t>
      </w:r>
    </w:p>
    <w:p w:rsidR="00314854" w:rsidRPr="00314854" w:rsidRDefault="00314854" w:rsidP="00314854">
      <w:pPr>
        <w:pStyle w:val="a3"/>
        <w:jc w:val="both"/>
        <w:rPr>
          <w:rFonts w:ascii="Times New Roman" w:hAnsi="Times New Roman"/>
          <w:sz w:val="24"/>
          <w:szCs w:val="24"/>
        </w:rPr>
      </w:pPr>
      <w:r w:rsidRPr="00314854">
        <w:rPr>
          <w:rFonts w:ascii="Times New Roman" w:hAnsi="Times New Roman"/>
          <w:sz w:val="24"/>
          <w:szCs w:val="24"/>
        </w:rPr>
        <w:t>% пациентов с ХСН с АД, измеренным на последнем приеме врача</w:t>
      </w:r>
    </w:p>
    <w:p w:rsidR="00314854" w:rsidRPr="00314854" w:rsidRDefault="00314854" w:rsidP="00314854">
      <w:pPr>
        <w:pStyle w:val="a3"/>
        <w:jc w:val="both"/>
        <w:rPr>
          <w:rFonts w:ascii="Times New Roman" w:hAnsi="Times New Roman"/>
          <w:sz w:val="24"/>
          <w:szCs w:val="24"/>
        </w:rPr>
      </w:pPr>
      <w:r w:rsidRPr="00314854">
        <w:rPr>
          <w:rFonts w:ascii="Times New Roman" w:hAnsi="Times New Roman"/>
          <w:sz w:val="24"/>
          <w:szCs w:val="24"/>
        </w:rPr>
        <w:t xml:space="preserve">% пациентов с ХСН с задокументированными целями и планом действий по </w:t>
      </w:r>
      <w:proofErr w:type="spellStart"/>
      <w:r w:rsidRPr="00314854">
        <w:rPr>
          <w:rFonts w:ascii="Times New Roman" w:hAnsi="Times New Roman"/>
          <w:sz w:val="24"/>
          <w:szCs w:val="24"/>
        </w:rPr>
        <w:t>самоменеджменту</w:t>
      </w:r>
      <w:proofErr w:type="spellEnd"/>
    </w:p>
    <w:p w:rsidR="00314854" w:rsidRPr="00314854" w:rsidRDefault="00314854" w:rsidP="00314854">
      <w:pPr>
        <w:pStyle w:val="a3"/>
        <w:jc w:val="both"/>
        <w:rPr>
          <w:rFonts w:ascii="Times New Roman" w:hAnsi="Times New Roman"/>
          <w:sz w:val="24"/>
          <w:szCs w:val="24"/>
        </w:rPr>
      </w:pPr>
      <w:r w:rsidRPr="00314854">
        <w:rPr>
          <w:rFonts w:ascii="Times New Roman" w:hAnsi="Times New Roman"/>
          <w:sz w:val="24"/>
          <w:szCs w:val="24"/>
        </w:rPr>
        <w:t>% пациентов с ХСН с задокументированным статусом курильщика за последние 12 месяцев</w:t>
      </w:r>
    </w:p>
    <w:p w:rsidR="00314854" w:rsidRPr="00314854" w:rsidRDefault="00314854" w:rsidP="00314854">
      <w:pPr>
        <w:pStyle w:val="a3"/>
        <w:jc w:val="both"/>
        <w:rPr>
          <w:rFonts w:ascii="Times New Roman" w:hAnsi="Times New Roman"/>
          <w:sz w:val="24"/>
          <w:szCs w:val="24"/>
        </w:rPr>
      </w:pPr>
      <w:r w:rsidRPr="00314854">
        <w:rPr>
          <w:rFonts w:ascii="Times New Roman" w:hAnsi="Times New Roman"/>
          <w:sz w:val="24"/>
          <w:szCs w:val="24"/>
        </w:rPr>
        <w:t xml:space="preserve">% пациентов с ХСН, употребляющих табак и проконсультированных по отказу от </w:t>
      </w:r>
      <w:proofErr w:type="spellStart"/>
      <w:r w:rsidRPr="00314854">
        <w:rPr>
          <w:rFonts w:ascii="Times New Roman" w:hAnsi="Times New Roman"/>
          <w:sz w:val="24"/>
          <w:szCs w:val="24"/>
        </w:rPr>
        <w:t>табакокурения</w:t>
      </w:r>
      <w:proofErr w:type="spellEnd"/>
      <w:r w:rsidRPr="00314854">
        <w:rPr>
          <w:rFonts w:ascii="Times New Roman" w:hAnsi="Times New Roman"/>
          <w:sz w:val="24"/>
          <w:szCs w:val="24"/>
        </w:rPr>
        <w:t xml:space="preserve"> за последние 12 месяцев</w:t>
      </w:r>
    </w:p>
    <w:p w:rsidR="00314854" w:rsidRPr="00314854" w:rsidRDefault="00314854" w:rsidP="00314854">
      <w:pPr>
        <w:rPr>
          <w:rFonts w:ascii="Times New Roman" w:hAnsi="Times New Roman"/>
          <w:sz w:val="24"/>
          <w:szCs w:val="24"/>
        </w:rPr>
      </w:pPr>
    </w:p>
    <w:p w:rsidR="00314854" w:rsidRPr="00314854" w:rsidRDefault="00314854" w:rsidP="00314854">
      <w:pPr>
        <w:rPr>
          <w:rFonts w:ascii="Times New Roman" w:hAnsi="Times New Roman"/>
          <w:sz w:val="24"/>
          <w:szCs w:val="24"/>
        </w:rPr>
      </w:pPr>
      <w:r w:rsidRPr="00314854">
        <w:rPr>
          <w:rFonts w:ascii="Times New Roman" w:hAnsi="Times New Roman"/>
          <w:sz w:val="24"/>
          <w:szCs w:val="24"/>
        </w:rPr>
        <w:t>Примечание: Цели должны определяться на основании исходных данных и доступности диагностических и основных лекарственных средств.</w:t>
      </w:r>
    </w:p>
    <w:p w:rsidR="00314854" w:rsidRPr="00314854" w:rsidRDefault="00314854" w:rsidP="00314854">
      <w:pPr>
        <w:rPr>
          <w:rFonts w:ascii="Times New Roman" w:hAnsi="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536"/>
        <w:gridCol w:w="1134"/>
        <w:gridCol w:w="1276"/>
      </w:tblGrid>
      <w:tr w:rsidR="00314854" w:rsidRPr="00314854" w:rsidTr="000C1B61">
        <w:tc>
          <w:tcPr>
            <w:tcW w:w="2376" w:type="dxa"/>
            <w:shd w:val="clear" w:color="auto" w:fill="auto"/>
          </w:tcPr>
          <w:p w:rsidR="00314854" w:rsidRPr="00314854" w:rsidRDefault="00314854" w:rsidP="000C1B61">
            <w:pPr>
              <w:rPr>
                <w:rFonts w:ascii="Times New Roman" w:hAnsi="Times New Roman"/>
                <w:b/>
                <w:sz w:val="24"/>
                <w:szCs w:val="24"/>
              </w:rPr>
            </w:pPr>
            <w:r w:rsidRPr="00314854">
              <w:rPr>
                <w:rFonts w:ascii="Times New Roman" w:hAnsi="Times New Roman"/>
                <w:b/>
                <w:sz w:val="24"/>
                <w:szCs w:val="24"/>
              </w:rPr>
              <w:t>Измерения:</w:t>
            </w:r>
          </w:p>
          <w:p w:rsidR="00314854" w:rsidRPr="00314854" w:rsidRDefault="00314854" w:rsidP="000C1B61">
            <w:pPr>
              <w:rPr>
                <w:rFonts w:ascii="Times New Roman" w:hAnsi="Times New Roman"/>
                <w:b/>
                <w:sz w:val="24"/>
                <w:szCs w:val="24"/>
              </w:rPr>
            </w:pPr>
            <w:r w:rsidRPr="00314854">
              <w:rPr>
                <w:rFonts w:ascii="Times New Roman" w:hAnsi="Times New Roman"/>
                <w:b/>
                <w:sz w:val="24"/>
                <w:szCs w:val="24"/>
              </w:rPr>
              <w:t>Хроническая Сердечная недостаточность</w:t>
            </w:r>
          </w:p>
        </w:tc>
        <w:tc>
          <w:tcPr>
            <w:tcW w:w="453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Понятийное определение</w:t>
            </w:r>
          </w:p>
        </w:tc>
        <w:tc>
          <w:tcPr>
            <w:tcW w:w="1134"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Цель-требует определения</w:t>
            </w:r>
          </w:p>
        </w:tc>
        <w:tc>
          <w:tcPr>
            <w:tcW w:w="12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Источник Данных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rPr>
              <w:t>(последние) данные)</w:t>
            </w:r>
          </w:p>
        </w:tc>
      </w:tr>
      <w:tr w:rsidR="00314854" w:rsidRPr="00314854" w:rsidTr="000C1B61">
        <w:tc>
          <w:tcPr>
            <w:tcW w:w="9322" w:type="dxa"/>
            <w:gridSpan w:val="4"/>
            <w:shd w:val="clear" w:color="auto" w:fill="auto"/>
          </w:tcPr>
          <w:p w:rsidR="00314854" w:rsidRPr="00314854" w:rsidRDefault="00314854" w:rsidP="000C1B61">
            <w:pPr>
              <w:jc w:val="center"/>
              <w:rPr>
                <w:rFonts w:ascii="Times New Roman" w:hAnsi="Times New Roman"/>
                <w:sz w:val="24"/>
                <w:szCs w:val="24"/>
              </w:rPr>
            </w:pPr>
            <w:r w:rsidRPr="00314854">
              <w:rPr>
                <w:rFonts w:ascii="Times New Roman" w:hAnsi="Times New Roman"/>
                <w:b/>
                <w:sz w:val="24"/>
                <w:szCs w:val="24"/>
              </w:rPr>
              <w:t>Измерение исходов</w:t>
            </w:r>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p>
        </w:tc>
        <w:tc>
          <w:tcPr>
            <w:tcW w:w="4536" w:type="dxa"/>
            <w:shd w:val="clear" w:color="auto" w:fill="auto"/>
          </w:tcPr>
          <w:p w:rsidR="00314854" w:rsidRPr="00314854" w:rsidRDefault="00314854" w:rsidP="000C1B61">
            <w:pPr>
              <w:rPr>
                <w:rFonts w:ascii="Times New Roman" w:hAnsi="Times New Roman"/>
                <w:sz w:val="24"/>
                <w:szCs w:val="24"/>
              </w:rPr>
            </w:pPr>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ХСН</w:t>
            </w:r>
            <w:r w:rsidRPr="00314854">
              <w:rPr>
                <w:rFonts w:ascii="Times New Roman" w:hAnsi="Times New Roman"/>
                <w:sz w:val="24"/>
                <w:szCs w:val="24"/>
              </w:rPr>
              <w:t>, госпитализированных за последние 12 месяцев</w:t>
            </w:r>
          </w:p>
        </w:tc>
        <w:tc>
          <w:tcPr>
            <w:tcW w:w="453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госпитализированных за последние 12 месяцев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Данные по госпитализации в приемном покое</w:t>
            </w:r>
          </w:p>
        </w:tc>
      </w:tr>
      <w:tr w:rsidR="00314854" w:rsidRPr="00314854" w:rsidTr="000C1B61">
        <w:tc>
          <w:tcPr>
            <w:tcW w:w="9322" w:type="dxa"/>
            <w:gridSpan w:val="4"/>
            <w:shd w:val="clear" w:color="auto" w:fill="auto"/>
          </w:tcPr>
          <w:p w:rsidR="00314854" w:rsidRPr="00314854" w:rsidRDefault="00314854" w:rsidP="000C1B61">
            <w:pPr>
              <w:jc w:val="center"/>
              <w:rPr>
                <w:rFonts w:ascii="Times New Roman" w:hAnsi="Times New Roman"/>
                <w:sz w:val="24"/>
                <w:szCs w:val="24"/>
              </w:rPr>
            </w:pPr>
            <w:r w:rsidRPr="00314854">
              <w:rPr>
                <w:rFonts w:ascii="Times New Roman" w:hAnsi="Times New Roman"/>
                <w:b/>
                <w:sz w:val="24"/>
                <w:szCs w:val="24"/>
              </w:rPr>
              <w:t>Измерение процесса</w:t>
            </w:r>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ХСН</w:t>
            </w:r>
            <w:r w:rsidRPr="00314854">
              <w:rPr>
                <w:rFonts w:ascii="Times New Roman" w:hAnsi="Times New Roman"/>
                <w:sz w:val="24"/>
                <w:szCs w:val="24"/>
              </w:rPr>
              <w:t xml:space="preserve"> с дисфункцией </w:t>
            </w:r>
            <w:r w:rsidRPr="00314854">
              <w:rPr>
                <w:rFonts w:ascii="Times New Roman" w:hAnsi="Times New Roman"/>
                <w:sz w:val="24"/>
                <w:szCs w:val="24"/>
              </w:rPr>
              <w:lastRenderedPageBreak/>
              <w:t xml:space="preserve">левого желудочка (с </w:t>
            </w:r>
            <w:r w:rsidRPr="00314854">
              <w:rPr>
                <w:rFonts w:ascii="Times New Roman" w:hAnsi="Times New Roman"/>
                <w:color w:val="000000"/>
                <w:sz w:val="24"/>
                <w:szCs w:val="24"/>
              </w:rPr>
              <w:t xml:space="preserve">фракцией выброса &lt;40% и </w:t>
            </w:r>
            <w:r w:rsidRPr="00314854">
              <w:rPr>
                <w:rFonts w:ascii="Times New Roman" w:hAnsi="Times New Roman"/>
                <w:sz w:val="24"/>
                <w:szCs w:val="24"/>
              </w:rPr>
              <w:t xml:space="preserve">по данным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и принимающих ингибиторы АПФ или БРА.</w:t>
            </w:r>
          </w:p>
        </w:tc>
        <w:tc>
          <w:tcPr>
            <w:tcW w:w="453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lastRenderedPageBreak/>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с  дисфункцией левого желудочка с </w:t>
            </w:r>
            <w:r w:rsidRPr="00314854">
              <w:rPr>
                <w:rFonts w:ascii="Times New Roman" w:hAnsi="Times New Roman"/>
                <w:sz w:val="24"/>
                <w:szCs w:val="24"/>
              </w:rPr>
              <w:lastRenderedPageBreak/>
              <w:t xml:space="preserve">фракцией выброса &lt;40% (по данным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xml:space="preserve">) и принимающих ингибиторы АПФ или БРА (если АПФ ингибитор противопоказан)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участвующих в </w:t>
            </w:r>
            <w:proofErr w:type="gramStart"/>
            <w:r w:rsidRPr="00314854">
              <w:rPr>
                <w:rFonts w:ascii="Times New Roman" w:hAnsi="Times New Roman"/>
                <w:sz w:val="24"/>
                <w:szCs w:val="24"/>
              </w:rPr>
              <w:t xml:space="preserve">ПУЗ.   </w:t>
            </w:r>
            <w:proofErr w:type="gramEnd"/>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lastRenderedPageBreak/>
              <w:t>Excel</w:t>
            </w:r>
            <w:proofErr w:type="spellEnd"/>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lastRenderedPageBreak/>
              <w:t xml:space="preserve">% пациентов с </w:t>
            </w:r>
            <w:r w:rsidRPr="00314854">
              <w:rPr>
                <w:rFonts w:ascii="Times New Roman" w:hAnsi="Times New Roman"/>
                <w:b/>
                <w:sz w:val="24"/>
                <w:szCs w:val="24"/>
              </w:rPr>
              <w:t>ХСН</w:t>
            </w:r>
            <w:r w:rsidRPr="00314854">
              <w:rPr>
                <w:rFonts w:ascii="Times New Roman" w:hAnsi="Times New Roman"/>
                <w:sz w:val="24"/>
                <w:szCs w:val="24"/>
              </w:rPr>
              <w:t xml:space="preserve">, с дисфункцией левого желудочка, с </w:t>
            </w:r>
            <w:r w:rsidRPr="00314854">
              <w:rPr>
                <w:rFonts w:ascii="Times New Roman" w:hAnsi="Times New Roman"/>
                <w:color w:val="000000"/>
                <w:sz w:val="24"/>
                <w:szCs w:val="24"/>
              </w:rPr>
              <w:t>фракцией выброса &lt;40% (</w:t>
            </w:r>
            <w:r w:rsidRPr="00314854">
              <w:rPr>
                <w:rFonts w:ascii="Times New Roman" w:hAnsi="Times New Roman"/>
                <w:sz w:val="24"/>
                <w:szCs w:val="24"/>
              </w:rPr>
              <w:t xml:space="preserve">по данным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и принимающих бета-блокаторы</w:t>
            </w:r>
          </w:p>
        </w:tc>
        <w:tc>
          <w:tcPr>
            <w:tcW w:w="4536" w:type="dxa"/>
            <w:shd w:val="clear" w:color="auto" w:fill="auto"/>
          </w:tcPr>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с  дисфункцией левого желудочка, с фракцией выброса менее 40% (по данным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принимающих бета-блокаторы</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участвующих в </w:t>
            </w:r>
            <w:proofErr w:type="gramStart"/>
            <w:r w:rsidRPr="00314854">
              <w:rPr>
                <w:rFonts w:ascii="Times New Roman" w:hAnsi="Times New Roman"/>
                <w:sz w:val="24"/>
                <w:szCs w:val="24"/>
              </w:rPr>
              <w:t xml:space="preserve">ПУЗ.   </w:t>
            </w:r>
            <w:proofErr w:type="gramEnd"/>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p>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ХСН</w:t>
            </w:r>
            <w:r w:rsidRPr="00314854">
              <w:rPr>
                <w:rFonts w:ascii="Times New Roman" w:hAnsi="Times New Roman"/>
                <w:sz w:val="24"/>
                <w:szCs w:val="24"/>
              </w:rPr>
              <w:t xml:space="preserve"> с дисфункцией левого </w:t>
            </w:r>
            <w:r w:rsidRPr="00314854">
              <w:rPr>
                <w:rFonts w:ascii="Times New Roman" w:hAnsi="Times New Roman"/>
                <w:color w:val="000000"/>
                <w:sz w:val="24"/>
                <w:szCs w:val="24"/>
              </w:rPr>
              <w:t xml:space="preserve">желудочка, фракция выброса &lt;35% (по данным </w:t>
            </w:r>
            <w:proofErr w:type="spellStart"/>
            <w:r w:rsidRPr="00314854">
              <w:rPr>
                <w:rFonts w:ascii="Times New Roman" w:hAnsi="Times New Roman"/>
                <w:color w:val="000000"/>
                <w:sz w:val="24"/>
                <w:szCs w:val="24"/>
              </w:rPr>
              <w:t>ЭхоКГ</w:t>
            </w:r>
            <w:proofErr w:type="spellEnd"/>
            <w:r w:rsidRPr="00314854">
              <w:rPr>
                <w:rFonts w:ascii="Times New Roman" w:hAnsi="Times New Roman"/>
                <w:color w:val="000000"/>
                <w:sz w:val="24"/>
                <w:szCs w:val="24"/>
              </w:rPr>
              <w:t xml:space="preserve">) </w:t>
            </w:r>
            <w:r w:rsidRPr="00314854">
              <w:rPr>
                <w:rFonts w:ascii="Times New Roman" w:hAnsi="Times New Roman"/>
                <w:sz w:val="24"/>
                <w:szCs w:val="24"/>
              </w:rPr>
              <w:t>от II</w:t>
            </w:r>
            <w:r w:rsidRPr="00314854">
              <w:rPr>
                <w:rFonts w:ascii="Times New Roman" w:hAnsi="Times New Roman"/>
                <w:sz w:val="24"/>
                <w:szCs w:val="24"/>
                <w:lang w:val="kk-KZ"/>
              </w:rPr>
              <w:t xml:space="preserve"> до </w:t>
            </w:r>
            <w:r w:rsidRPr="00314854">
              <w:rPr>
                <w:rFonts w:ascii="Times New Roman" w:hAnsi="Times New Roman"/>
                <w:sz w:val="24"/>
                <w:szCs w:val="24"/>
              </w:rPr>
              <w:t>IV</w:t>
            </w:r>
            <w:r w:rsidRPr="00314854">
              <w:rPr>
                <w:rFonts w:ascii="Times New Roman" w:hAnsi="Times New Roman"/>
                <w:sz w:val="24"/>
                <w:szCs w:val="24"/>
                <w:lang w:val="kk-KZ"/>
              </w:rPr>
              <w:t xml:space="preserve"> функционального класса </w:t>
            </w:r>
            <w:r w:rsidRPr="00314854">
              <w:rPr>
                <w:rFonts w:ascii="Times New Roman" w:hAnsi="Times New Roman"/>
                <w:color w:val="231F20"/>
                <w:sz w:val="24"/>
                <w:szCs w:val="24"/>
                <w:shd w:val="clear" w:color="auto" w:fill="FFFFFF"/>
              </w:rPr>
              <w:t xml:space="preserve">по критериям Нью-Йоркской ассоциации кардиологов, принимающих </w:t>
            </w:r>
            <w:proofErr w:type="spellStart"/>
            <w:r w:rsidRPr="00314854">
              <w:rPr>
                <w:rFonts w:ascii="Times New Roman" w:hAnsi="Times New Roman"/>
                <w:color w:val="231F20"/>
                <w:sz w:val="24"/>
                <w:szCs w:val="24"/>
                <w:shd w:val="clear" w:color="auto" w:fill="FFFFFF"/>
              </w:rPr>
              <w:t>спиронолактон</w:t>
            </w:r>
            <w:proofErr w:type="spellEnd"/>
            <w:r w:rsidRPr="00314854">
              <w:rPr>
                <w:rFonts w:ascii="Times New Roman" w:hAnsi="Times New Roman"/>
                <w:color w:val="231F20"/>
                <w:sz w:val="24"/>
                <w:szCs w:val="24"/>
                <w:shd w:val="clear" w:color="auto" w:fill="FFFFFF"/>
              </w:rPr>
              <w:t xml:space="preserve"> </w:t>
            </w:r>
          </w:p>
        </w:tc>
        <w:tc>
          <w:tcPr>
            <w:tcW w:w="4536" w:type="dxa"/>
            <w:shd w:val="clear" w:color="auto" w:fill="auto"/>
          </w:tcPr>
          <w:p w:rsidR="00314854" w:rsidRPr="00314854" w:rsidRDefault="00314854" w:rsidP="000C1B61">
            <w:pPr>
              <w:spacing w:before="60"/>
              <w:rPr>
                <w:rFonts w:ascii="Times New Roman" w:hAnsi="Times New Roman"/>
                <w:sz w:val="24"/>
                <w:szCs w:val="24"/>
                <w:u w:val="single"/>
              </w:rPr>
            </w:pPr>
          </w:p>
          <w:p w:rsidR="00314854" w:rsidRPr="00314854" w:rsidRDefault="00314854" w:rsidP="000C1B61">
            <w:pPr>
              <w:spacing w:before="60"/>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с  дисфункцией левого желудочка, с фракцией выброса менее 35% (по данным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xml:space="preserve">), принимающих </w:t>
            </w:r>
            <w:proofErr w:type="spellStart"/>
            <w:r w:rsidRPr="00314854">
              <w:rPr>
                <w:rFonts w:ascii="Times New Roman" w:hAnsi="Times New Roman"/>
                <w:sz w:val="24"/>
                <w:szCs w:val="24"/>
              </w:rPr>
              <w:t>спиронолактон</w:t>
            </w:r>
            <w:proofErr w:type="spellEnd"/>
          </w:p>
          <w:p w:rsidR="00314854" w:rsidRPr="00314854" w:rsidRDefault="00314854" w:rsidP="000C1B61">
            <w:pPr>
              <w:spacing w:before="60"/>
              <w:rPr>
                <w:rFonts w:ascii="Times New Roman" w:hAnsi="Times New Roman"/>
                <w:sz w:val="24"/>
                <w:szCs w:val="24"/>
                <w:u w:val="single"/>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участвующих в ПУЗ, от II</w:t>
            </w:r>
            <w:r w:rsidRPr="00314854">
              <w:rPr>
                <w:rFonts w:ascii="Times New Roman" w:hAnsi="Times New Roman"/>
                <w:sz w:val="24"/>
                <w:szCs w:val="24"/>
                <w:lang w:val="kk-KZ"/>
              </w:rPr>
              <w:t xml:space="preserve"> до </w:t>
            </w:r>
            <w:r w:rsidRPr="00314854">
              <w:rPr>
                <w:rFonts w:ascii="Times New Roman" w:hAnsi="Times New Roman"/>
                <w:sz w:val="24"/>
                <w:szCs w:val="24"/>
              </w:rPr>
              <w:t>IV</w:t>
            </w:r>
            <w:r w:rsidRPr="00314854">
              <w:rPr>
                <w:rFonts w:ascii="Times New Roman" w:hAnsi="Times New Roman"/>
                <w:sz w:val="24"/>
                <w:szCs w:val="24"/>
                <w:lang w:val="kk-KZ"/>
              </w:rPr>
              <w:t xml:space="preserve"> функционального класса </w:t>
            </w:r>
            <w:r w:rsidRPr="00314854">
              <w:rPr>
                <w:rFonts w:ascii="Times New Roman" w:hAnsi="Times New Roman"/>
                <w:color w:val="231F20"/>
                <w:sz w:val="24"/>
                <w:szCs w:val="24"/>
                <w:shd w:val="clear" w:color="auto" w:fill="FFFFFF"/>
              </w:rPr>
              <w:t>по критериям Нью-Йоркской ассоциации кардиологов</w:t>
            </w:r>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p>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ХСН, прошедших исследование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xml:space="preserve">  при диагностировании дисфункции левого желудочка</w:t>
            </w:r>
          </w:p>
        </w:tc>
        <w:tc>
          <w:tcPr>
            <w:tcW w:w="453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прошедших исследование </w:t>
            </w:r>
            <w:proofErr w:type="spellStart"/>
            <w:r w:rsidRPr="00314854">
              <w:rPr>
                <w:rFonts w:ascii="Times New Roman" w:hAnsi="Times New Roman"/>
                <w:sz w:val="24"/>
                <w:szCs w:val="24"/>
              </w:rPr>
              <w:t>ЭхоКГ</w:t>
            </w:r>
            <w:proofErr w:type="spellEnd"/>
            <w:r w:rsidRPr="00314854">
              <w:rPr>
                <w:rFonts w:ascii="Times New Roman" w:hAnsi="Times New Roman"/>
                <w:sz w:val="24"/>
                <w:szCs w:val="24"/>
              </w:rPr>
              <w:t xml:space="preserve">  при диагностировании дисфункции левого желудочка.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ХСН</w:t>
            </w:r>
            <w:r w:rsidRPr="00314854">
              <w:rPr>
                <w:rFonts w:ascii="Times New Roman" w:hAnsi="Times New Roman"/>
                <w:sz w:val="24"/>
                <w:szCs w:val="24"/>
              </w:rPr>
              <w:t xml:space="preserve">, имеющих данные АД, измеренного на последнем приеме </w:t>
            </w:r>
          </w:p>
        </w:tc>
        <w:tc>
          <w:tcPr>
            <w:tcW w:w="453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имеющих данные АД, измеренного на последнем приеме </w:t>
            </w:r>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w:t>
            </w:r>
            <w:r w:rsidRPr="00314854">
              <w:rPr>
                <w:rFonts w:ascii="Times New Roman" w:hAnsi="Times New Roman"/>
                <w:sz w:val="24"/>
                <w:szCs w:val="24"/>
              </w:rPr>
              <w:lastRenderedPageBreak/>
              <w:t xml:space="preserve">пациентов с </w:t>
            </w:r>
            <w:r w:rsidRPr="00314854">
              <w:rPr>
                <w:rFonts w:ascii="Times New Roman" w:hAnsi="Times New Roman"/>
                <w:b/>
                <w:sz w:val="24"/>
                <w:szCs w:val="24"/>
              </w:rPr>
              <w:t>ХСН</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lastRenderedPageBreak/>
              <w:t>% пациентов с</w:t>
            </w:r>
            <w:r w:rsidRPr="00314854">
              <w:rPr>
                <w:rFonts w:ascii="Times New Roman" w:hAnsi="Times New Roman"/>
                <w:b/>
                <w:sz w:val="24"/>
                <w:szCs w:val="24"/>
              </w:rPr>
              <w:t xml:space="preserve"> ХСН с </w:t>
            </w:r>
            <w:r w:rsidRPr="00314854">
              <w:rPr>
                <w:rFonts w:ascii="Times New Roman" w:hAnsi="Times New Roman"/>
                <w:sz w:val="24"/>
                <w:szCs w:val="24"/>
              </w:rPr>
              <w:t xml:space="preserve"> задокументированными целями и планом действий по </w:t>
            </w:r>
            <w:proofErr w:type="spellStart"/>
            <w:r w:rsidRPr="00314854">
              <w:rPr>
                <w:rFonts w:ascii="Times New Roman" w:hAnsi="Times New Roman"/>
                <w:sz w:val="24"/>
                <w:szCs w:val="24"/>
              </w:rPr>
              <w:t>самоменеджменту</w:t>
            </w:r>
            <w:proofErr w:type="spellEnd"/>
          </w:p>
        </w:tc>
        <w:tc>
          <w:tcPr>
            <w:tcW w:w="453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Количество пациентов с</w:t>
            </w:r>
            <w:r w:rsidRPr="00314854">
              <w:rPr>
                <w:rFonts w:ascii="Times New Roman" w:hAnsi="Times New Roman"/>
                <w:b/>
                <w:sz w:val="24"/>
                <w:szCs w:val="24"/>
              </w:rPr>
              <w:t xml:space="preserve"> ХСН с </w:t>
            </w:r>
            <w:r w:rsidRPr="00314854">
              <w:rPr>
                <w:rFonts w:ascii="Times New Roman" w:hAnsi="Times New Roman"/>
                <w:sz w:val="24"/>
                <w:szCs w:val="24"/>
              </w:rPr>
              <w:t xml:space="preserve"> задокументированными целями и планом действий по </w:t>
            </w:r>
            <w:proofErr w:type="spellStart"/>
            <w:r w:rsidRPr="00314854">
              <w:rPr>
                <w:rFonts w:ascii="Times New Roman" w:hAnsi="Times New Roman"/>
                <w:sz w:val="24"/>
                <w:szCs w:val="24"/>
              </w:rPr>
              <w:t>самоменеджменту</w:t>
            </w:r>
            <w:proofErr w:type="spellEnd"/>
          </w:p>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участвующих в </w:t>
            </w:r>
            <w:proofErr w:type="gramStart"/>
            <w:r w:rsidRPr="00314854">
              <w:rPr>
                <w:rFonts w:ascii="Times New Roman" w:hAnsi="Times New Roman"/>
                <w:sz w:val="24"/>
                <w:szCs w:val="24"/>
              </w:rPr>
              <w:t xml:space="preserve">ПУЗ.   </w:t>
            </w:r>
            <w:proofErr w:type="gramEnd"/>
            <w:r w:rsidRPr="00314854">
              <w:rPr>
                <w:rFonts w:ascii="Times New Roman" w:hAnsi="Times New Roman"/>
                <w:sz w:val="24"/>
                <w:szCs w:val="24"/>
              </w:rPr>
              <w:t xml:space="preserve">   </w:t>
            </w:r>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ХСН</w:t>
            </w:r>
            <w:r w:rsidRPr="00314854">
              <w:rPr>
                <w:rFonts w:ascii="Times New Roman" w:hAnsi="Times New Roman"/>
                <w:sz w:val="24"/>
                <w:szCs w:val="24"/>
              </w:rPr>
              <w:t xml:space="preserve"> с задокументированной оценкой курения за последние 12 месяцев</w:t>
            </w:r>
          </w:p>
        </w:tc>
        <w:tc>
          <w:tcPr>
            <w:tcW w:w="453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с задокументированной оценкой курения за последние 12 месяцев </w:t>
            </w:r>
          </w:p>
          <w:p w:rsidR="00314854" w:rsidRPr="00314854" w:rsidRDefault="00314854" w:rsidP="000C1B61">
            <w:pPr>
              <w:rPr>
                <w:rFonts w:ascii="Times New Roman" w:hAnsi="Times New Roman"/>
                <w:sz w:val="24"/>
                <w:szCs w:val="24"/>
                <w:u w:val="single"/>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r w:rsidR="00314854" w:rsidRPr="00314854" w:rsidTr="000C1B61">
        <w:tc>
          <w:tcPr>
            <w:tcW w:w="23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 пациентов с </w:t>
            </w:r>
            <w:r w:rsidRPr="00314854">
              <w:rPr>
                <w:rFonts w:ascii="Times New Roman" w:hAnsi="Times New Roman"/>
                <w:b/>
                <w:sz w:val="24"/>
                <w:szCs w:val="24"/>
              </w:rPr>
              <w:t>ХСН</w:t>
            </w:r>
            <w:r w:rsidRPr="00314854">
              <w:rPr>
                <w:rFonts w:ascii="Times New Roman" w:hAnsi="Times New Roman"/>
                <w:sz w:val="24"/>
                <w:szCs w:val="24"/>
              </w:rPr>
              <w:t xml:space="preserve">, употребляющих табак и проконсультированных по отказу от </w:t>
            </w:r>
            <w:proofErr w:type="spellStart"/>
            <w:r w:rsidRPr="00314854">
              <w:rPr>
                <w:rFonts w:ascii="Times New Roman" w:hAnsi="Times New Roman"/>
                <w:sz w:val="24"/>
                <w:szCs w:val="24"/>
              </w:rPr>
              <w:t>табакокурения</w:t>
            </w:r>
            <w:proofErr w:type="spellEnd"/>
            <w:r w:rsidRPr="00314854">
              <w:rPr>
                <w:rFonts w:ascii="Times New Roman" w:hAnsi="Times New Roman"/>
                <w:sz w:val="24"/>
                <w:szCs w:val="24"/>
              </w:rPr>
              <w:t xml:space="preserve"> за последние 12 </w:t>
            </w:r>
            <w:proofErr w:type="gramStart"/>
            <w:r w:rsidRPr="00314854">
              <w:rPr>
                <w:rFonts w:ascii="Times New Roman" w:hAnsi="Times New Roman"/>
                <w:sz w:val="24"/>
                <w:szCs w:val="24"/>
              </w:rPr>
              <w:t xml:space="preserve">месяцев.  </w:t>
            </w:r>
            <w:proofErr w:type="gramEnd"/>
          </w:p>
        </w:tc>
        <w:tc>
          <w:tcPr>
            <w:tcW w:w="453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u w:val="single"/>
              </w:rPr>
              <w:t>Числитель</w:t>
            </w:r>
            <w:r w:rsidRPr="00314854">
              <w:rPr>
                <w:rFonts w:ascii="Times New Roman" w:hAnsi="Times New Roman"/>
                <w:sz w:val="24"/>
                <w:szCs w:val="24"/>
              </w:rPr>
              <w:t xml:space="preserve">: Количество пациентов с </w:t>
            </w:r>
            <w:r w:rsidRPr="00314854">
              <w:rPr>
                <w:rFonts w:ascii="Times New Roman" w:hAnsi="Times New Roman"/>
                <w:b/>
                <w:sz w:val="24"/>
                <w:szCs w:val="24"/>
              </w:rPr>
              <w:t>ХСН</w:t>
            </w:r>
            <w:r w:rsidRPr="00314854">
              <w:rPr>
                <w:rFonts w:ascii="Times New Roman" w:hAnsi="Times New Roman"/>
                <w:sz w:val="24"/>
                <w:szCs w:val="24"/>
              </w:rPr>
              <w:t xml:space="preserve">, употребляющих табак и проконсультированных по отказу от </w:t>
            </w:r>
            <w:proofErr w:type="spellStart"/>
            <w:r w:rsidRPr="00314854">
              <w:rPr>
                <w:rFonts w:ascii="Times New Roman" w:hAnsi="Times New Roman"/>
                <w:sz w:val="24"/>
                <w:szCs w:val="24"/>
              </w:rPr>
              <w:t>табакокурения</w:t>
            </w:r>
            <w:proofErr w:type="spellEnd"/>
            <w:r w:rsidRPr="00314854">
              <w:rPr>
                <w:rFonts w:ascii="Times New Roman" w:hAnsi="Times New Roman"/>
                <w:sz w:val="24"/>
                <w:szCs w:val="24"/>
              </w:rPr>
              <w:t xml:space="preserve"> за последние 12 месяцев.</w:t>
            </w:r>
          </w:p>
          <w:p w:rsidR="00314854" w:rsidRPr="00314854" w:rsidRDefault="00314854" w:rsidP="000C1B61">
            <w:pPr>
              <w:rPr>
                <w:rFonts w:ascii="Times New Roman" w:hAnsi="Times New Roman"/>
                <w:sz w:val="24"/>
                <w:szCs w:val="24"/>
                <w:u w:val="single"/>
              </w:rPr>
            </w:pPr>
            <w:r w:rsidRPr="00314854">
              <w:rPr>
                <w:rFonts w:ascii="Times New Roman" w:hAnsi="Times New Roman"/>
                <w:sz w:val="24"/>
                <w:szCs w:val="24"/>
                <w:u w:val="single"/>
              </w:rPr>
              <w:t>Знаменатель</w:t>
            </w:r>
            <w:r w:rsidRPr="00314854">
              <w:rPr>
                <w:rFonts w:ascii="Times New Roman" w:hAnsi="Times New Roman"/>
                <w:sz w:val="24"/>
                <w:szCs w:val="24"/>
              </w:rPr>
              <w:t xml:space="preserve">: Общее количество курящих пациентов с </w:t>
            </w:r>
            <w:r w:rsidRPr="00314854">
              <w:rPr>
                <w:rFonts w:ascii="Times New Roman" w:hAnsi="Times New Roman"/>
                <w:b/>
                <w:sz w:val="24"/>
                <w:szCs w:val="24"/>
              </w:rPr>
              <w:t>ХСН</w:t>
            </w:r>
            <w:r w:rsidRPr="00314854">
              <w:rPr>
                <w:rFonts w:ascii="Times New Roman" w:hAnsi="Times New Roman"/>
                <w:sz w:val="24"/>
                <w:szCs w:val="24"/>
              </w:rPr>
              <w:t>, участвующих в ПУЗ</w:t>
            </w:r>
          </w:p>
        </w:tc>
        <w:tc>
          <w:tcPr>
            <w:tcW w:w="1134" w:type="dxa"/>
            <w:shd w:val="clear" w:color="auto" w:fill="auto"/>
          </w:tcPr>
          <w:p w:rsidR="00314854" w:rsidRPr="00314854" w:rsidRDefault="00314854" w:rsidP="000C1B61">
            <w:pPr>
              <w:rPr>
                <w:rFonts w:ascii="Times New Roman" w:hAnsi="Times New Roman"/>
                <w:sz w:val="24"/>
                <w:szCs w:val="24"/>
              </w:rPr>
            </w:pPr>
          </w:p>
        </w:tc>
        <w:tc>
          <w:tcPr>
            <w:tcW w:w="1276" w:type="dxa"/>
            <w:shd w:val="clear" w:color="auto" w:fill="auto"/>
          </w:tcPr>
          <w:p w:rsidR="00314854" w:rsidRPr="00314854" w:rsidRDefault="00314854" w:rsidP="000C1B61">
            <w:pPr>
              <w:rPr>
                <w:rFonts w:ascii="Times New Roman" w:hAnsi="Times New Roman"/>
                <w:sz w:val="24"/>
                <w:szCs w:val="24"/>
              </w:rPr>
            </w:pPr>
            <w:r w:rsidRPr="00314854">
              <w:rPr>
                <w:rFonts w:ascii="Times New Roman" w:hAnsi="Times New Roman"/>
                <w:sz w:val="24"/>
                <w:szCs w:val="24"/>
              </w:rPr>
              <w:t xml:space="preserve">Реестр в формате </w:t>
            </w:r>
            <w:proofErr w:type="spellStart"/>
            <w:r w:rsidRPr="00314854">
              <w:rPr>
                <w:rFonts w:ascii="Times New Roman" w:hAnsi="Times New Roman"/>
                <w:sz w:val="24"/>
                <w:szCs w:val="24"/>
              </w:rPr>
              <w:t>Excel</w:t>
            </w:r>
            <w:proofErr w:type="spellEnd"/>
          </w:p>
        </w:tc>
      </w:tr>
    </w:tbl>
    <w:p w:rsidR="00314854" w:rsidRDefault="00314854"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Default="00E65C4E" w:rsidP="00314854">
      <w:pPr>
        <w:rPr>
          <w:rFonts w:ascii="Times New Roman" w:hAnsi="Times New Roman"/>
          <w:sz w:val="24"/>
          <w:szCs w:val="24"/>
        </w:rPr>
      </w:pPr>
    </w:p>
    <w:p w:rsidR="00E65C4E" w:rsidRPr="00314854" w:rsidRDefault="00E65C4E" w:rsidP="00314854">
      <w:pPr>
        <w:rPr>
          <w:rFonts w:ascii="Times New Roman" w:hAnsi="Times New Roman"/>
          <w:sz w:val="24"/>
          <w:szCs w:val="24"/>
        </w:rPr>
      </w:pPr>
    </w:p>
    <w:p w:rsidR="00314854" w:rsidRPr="00314854" w:rsidRDefault="00314854" w:rsidP="00314854">
      <w:pPr>
        <w:tabs>
          <w:tab w:val="left" w:pos="3329"/>
        </w:tabs>
        <w:rPr>
          <w:rFonts w:ascii="Times New Roman" w:hAnsi="Times New Roman"/>
          <w:b/>
          <w:sz w:val="28"/>
          <w:szCs w:val="28"/>
        </w:rPr>
      </w:pPr>
      <w:r w:rsidRPr="00314854">
        <w:rPr>
          <w:rFonts w:ascii="Times New Roman" w:hAnsi="Times New Roman"/>
          <w:b/>
          <w:sz w:val="28"/>
          <w:szCs w:val="28"/>
        </w:rPr>
        <w:lastRenderedPageBreak/>
        <w:t>Координация работы</w:t>
      </w:r>
    </w:p>
    <w:p w:rsidR="00314854" w:rsidRPr="00314854" w:rsidRDefault="00314854" w:rsidP="00314854">
      <w:pPr>
        <w:tabs>
          <w:tab w:val="left" w:pos="5395"/>
        </w:tabs>
        <w:jc w:val="both"/>
        <w:rPr>
          <w:rFonts w:ascii="Times New Roman" w:hAnsi="Times New Roman"/>
          <w:sz w:val="28"/>
          <w:szCs w:val="28"/>
        </w:rPr>
      </w:pPr>
      <w:r w:rsidRPr="00314854">
        <w:rPr>
          <w:rFonts w:ascii="Times New Roman" w:hAnsi="Times New Roman"/>
          <w:sz w:val="28"/>
          <w:szCs w:val="28"/>
        </w:rPr>
        <w:t>Для эффективного внедрения ПУЗ второго этапа тестирования Министерством здравоохранения и социального развития была предложена структура ключевых позиций и специалистов, которые ответственны за процесс реализации Программы в семи пилотных регионов с последующим расширением в 2017 году.</w:t>
      </w:r>
    </w:p>
    <w:p w:rsidR="00314854" w:rsidRPr="00314854" w:rsidRDefault="00314854" w:rsidP="00314854">
      <w:pPr>
        <w:pStyle w:val="aa"/>
        <w:rPr>
          <w:rFonts w:ascii="Times New Roman" w:hAnsi="Times New Roman"/>
          <w:sz w:val="28"/>
          <w:szCs w:val="28"/>
          <w:lang w:val="ru-RU"/>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94"/>
      </w:tblGrid>
      <w:tr w:rsidR="00314854" w:rsidRPr="00314854" w:rsidTr="000C1B61">
        <w:trPr>
          <w:trHeight w:val="260"/>
        </w:trPr>
        <w:tc>
          <w:tcPr>
            <w:tcW w:w="2660" w:type="dxa"/>
            <w:shd w:val="clear" w:color="auto" w:fill="4F81BD" w:themeFill="accent1"/>
          </w:tcPr>
          <w:p w:rsidR="00314854" w:rsidRPr="00314854" w:rsidRDefault="00314854" w:rsidP="000C1B61">
            <w:pPr>
              <w:spacing w:after="120"/>
              <w:rPr>
                <w:rFonts w:ascii="Times New Roman" w:hAnsi="Times New Roman"/>
                <w:b/>
                <w:color w:val="FFFFFF" w:themeColor="background1"/>
                <w:sz w:val="28"/>
                <w:szCs w:val="28"/>
              </w:rPr>
            </w:pPr>
            <w:r w:rsidRPr="00314854">
              <w:rPr>
                <w:rFonts w:ascii="Times New Roman" w:hAnsi="Times New Roman"/>
                <w:b/>
                <w:color w:val="FFFFFF" w:themeColor="background1"/>
                <w:sz w:val="28"/>
                <w:szCs w:val="28"/>
              </w:rPr>
              <w:t>Название</w:t>
            </w:r>
          </w:p>
        </w:tc>
        <w:tc>
          <w:tcPr>
            <w:tcW w:w="6694" w:type="dxa"/>
            <w:shd w:val="clear" w:color="auto" w:fill="4F81BD" w:themeFill="accent1"/>
          </w:tcPr>
          <w:p w:rsidR="00314854" w:rsidRPr="00314854" w:rsidRDefault="00314854" w:rsidP="000C1B61">
            <w:pPr>
              <w:spacing w:after="120"/>
              <w:rPr>
                <w:rFonts w:ascii="Times New Roman" w:hAnsi="Times New Roman"/>
                <w:b/>
                <w:color w:val="FFFFFF" w:themeColor="background1"/>
                <w:sz w:val="28"/>
                <w:szCs w:val="28"/>
              </w:rPr>
            </w:pPr>
            <w:r w:rsidRPr="00314854">
              <w:rPr>
                <w:rFonts w:ascii="Times New Roman" w:hAnsi="Times New Roman"/>
                <w:b/>
                <w:color w:val="FFFFFF" w:themeColor="background1"/>
                <w:sz w:val="28"/>
                <w:szCs w:val="28"/>
              </w:rPr>
              <w:t>Общее изложение ключевых обязанностей</w:t>
            </w:r>
          </w:p>
        </w:tc>
      </w:tr>
      <w:tr w:rsidR="00314854" w:rsidRPr="00314854" w:rsidTr="000C1B61">
        <w:trPr>
          <w:trHeight w:val="260"/>
        </w:trPr>
        <w:tc>
          <w:tcPr>
            <w:tcW w:w="2660" w:type="dxa"/>
            <w:shd w:val="clear" w:color="auto" w:fill="auto"/>
          </w:tcPr>
          <w:p w:rsidR="00314854" w:rsidRPr="00314854" w:rsidRDefault="00314854" w:rsidP="000C1B61">
            <w:pPr>
              <w:rPr>
                <w:rFonts w:ascii="Times New Roman" w:hAnsi="Times New Roman"/>
                <w:b/>
                <w:sz w:val="28"/>
                <w:szCs w:val="28"/>
              </w:rPr>
            </w:pPr>
            <w:r w:rsidRPr="00314854">
              <w:rPr>
                <w:rFonts w:ascii="Times New Roman" w:hAnsi="Times New Roman"/>
                <w:b/>
                <w:sz w:val="28"/>
                <w:szCs w:val="28"/>
              </w:rPr>
              <w:t>Национальный координатор</w:t>
            </w:r>
          </w:p>
        </w:tc>
        <w:tc>
          <w:tcPr>
            <w:tcW w:w="6694" w:type="dxa"/>
            <w:shd w:val="clear" w:color="auto" w:fill="auto"/>
          </w:tcPr>
          <w:p w:rsidR="00314854" w:rsidRPr="00314854" w:rsidRDefault="00314854" w:rsidP="000C1B61">
            <w:pPr>
              <w:jc w:val="both"/>
              <w:rPr>
                <w:rFonts w:ascii="Times New Roman" w:hAnsi="Times New Roman"/>
                <w:sz w:val="28"/>
                <w:szCs w:val="28"/>
              </w:rPr>
            </w:pPr>
            <w:r w:rsidRPr="00314854">
              <w:rPr>
                <w:rFonts w:ascii="Times New Roman" w:hAnsi="Times New Roman"/>
                <w:sz w:val="28"/>
                <w:szCs w:val="28"/>
              </w:rPr>
              <w:t>Возглавляет обучение по обучающим материалам во время обучающих семинаров, а также, по мере необходимости, делегирует обязанности за выполнение этой задачи. Поддерживает и наставляет Региональных координаторов. Проводит обзор региональных отчетов о прогрессе по внедрению ПУЗ и обеспечивает обратную связь и поддержку. Председательствует во главе группы клинических экспертов; выступает в качестве вице-председателя Национального координационного совета.</w:t>
            </w:r>
          </w:p>
        </w:tc>
      </w:tr>
      <w:tr w:rsidR="00314854" w:rsidRPr="00314854" w:rsidTr="000C1B61">
        <w:trPr>
          <w:trHeight w:val="270"/>
        </w:trPr>
        <w:tc>
          <w:tcPr>
            <w:tcW w:w="2660" w:type="dxa"/>
            <w:shd w:val="clear" w:color="auto" w:fill="auto"/>
          </w:tcPr>
          <w:p w:rsidR="00314854" w:rsidRPr="00314854" w:rsidRDefault="00314854" w:rsidP="000C1B61">
            <w:pPr>
              <w:rPr>
                <w:rFonts w:ascii="Times New Roman" w:hAnsi="Times New Roman"/>
                <w:b/>
                <w:sz w:val="28"/>
                <w:szCs w:val="28"/>
              </w:rPr>
            </w:pPr>
            <w:r w:rsidRPr="00314854">
              <w:rPr>
                <w:rFonts w:ascii="Times New Roman" w:hAnsi="Times New Roman"/>
                <w:b/>
                <w:sz w:val="28"/>
                <w:szCs w:val="28"/>
              </w:rPr>
              <w:t>Региональный координатор</w:t>
            </w:r>
          </w:p>
        </w:tc>
        <w:tc>
          <w:tcPr>
            <w:tcW w:w="6694" w:type="dxa"/>
            <w:shd w:val="clear" w:color="auto" w:fill="auto"/>
          </w:tcPr>
          <w:p w:rsidR="00314854" w:rsidRPr="00314854" w:rsidRDefault="00314854" w:rsidP="000C1B61">
            <w:pPr>
              <w:jc w:val="both"/>
              <w:rPr>
                <w:rFonts w:ascii="Times New Roman" w:hAnsi="Times New Roman"/>
                <w:sz w:val="28"/>
                <w:szCs w:val="28"/>
              </w:rPr>
            </w:pPr>
            <w:r w:rsidRPr="00314854">
              <w:rPr>
                <w:rFonts w:ascii="Times New Roman" w:hAnsi="Times New Roman"/>
                <w:sz w:val="28"/>
                <w:szCs w:val="28"/>
              </w:rPr>
              <w:t xml:space="preserve">Помогает в проведении обучения обучающим материалам во время семинаров. Поддерживает и наставляет региональных </w:t>
            </w:r>
            <w:proofErr w:type="spellStart"/>
            <w:r w:rsidRPr="00314854">
              <w:rPr>
                <w:rFonts w:ascii="Times New Roman" w:hAnsi="Times New Roman"/>
                <w:sz w:val="28"/>
                <w:szCs w:val="28"/>
              </w:rPr>
              <w:t>субкоординаторов</w:t>
            </w:r>
            <w:proofErr w:type="spellEnd"/>
            <w:r w:rsidRPr="00314854">
              <w:rPr>
                <w:rFonts w:ascii="Times New Roman" w:hAnsi="Times New Roman"/>
                <w:sz w:val="28"/>
                <w:szCs w:val="28"/>
              </w:rPr>
              <w:t xml:space="preserve">/лидеров в регионе. Вместе с тренером по повышению качества проводит обзор всех отчетов и промежуточных документов согласно графику и предоставляет командам обратную связь. </w:t>
            </w:r>
            <w:proofErr w:type="spellStart"/>
            <w:r w:rsidRPr="00314854">
              <w:rPr>
                <w:rFonts w:ascii="Times New Roman" w:hAnsi="Times New Roman"/>
                <w:sz w:val="28"/>
                <w:szCs w:val="28"/>
              </w:rPr>
              <w:t>Сопредседательствует</w:t>
            </w:r>
            <w:proofErr w:type="spellEnd"/>
            <w:r w:rsidRPr="00314854">
              <w:rPr>
                <w:rFonts w:ascii="Times New Roman" w:hAnsi="Times New Roman"/>
                <w:sz w:val="28"/>
                <w:szCs w:val="28"/>
              </w:rPr>
              <w:t xml:space="preserve"> в Региональном координационном совете.</w:t>
            </w:r>
          </w:p>
        </w:tc>
      </w:tr>
      <w:tr w:rsidR="00314854" w:rsidRPr="00314854" w:rsidTr="000C1B61">
        <w:trPr>
          <w:trHeight w:val="520"/>
        </w:trPr>
        <w:tc>
          <w:tcPr>
            <w:tcW w:w="2660" w:type="dxa"/>
            <w:shd w:val="clear" w:color="auto" w:fill="auto"/>
          </w:tcPr>
          <w:p w:rsidR="00314854" w:rsidRPr="00314854" w:rsidRDefault="00314854" w:rsidP="000C1B61">
            <w:pPr>
              <w:rPr>
                <w:rFonts w:ascii="Times New Roman" w:hAnsi="Times New Roman"/>
                <w:b/>
                <w:sz w:val="28"/>
                <w:szCs w:val="28"/>
              </w:rPr>
            </w:pPr>
            <w:r w:rsidRPr="00314854">
              <w:rPr>
                <w:rFonts w:ascii="Times New Roman" w:hAnsi="Times New Roman"/>
                <w:b/>
                <w:sz w:val="28"/>
                <w:szCs w:val="28"/>
              </w:rPr>
              <w:t xml:space="preserve">Региональный </w:t>
            </w:r>
            <w:proofErr w:type="spellStart"/>
            <w:r w:rsidRPr="00314854">
              <w:rPr>
                <w:rFonts w:ascii="Times New Roman" w:hAnsi="Times New Roman"/>
                <w:b/>
                <w:sz w:val="28"/>
                <w:szCs w:val="28"/>
              </w:rPr>
              <w:t>суб</w:t>
            </w:r>
            <w:proofErr w:type="spellEnd"/>
            <w:r w:rsidRPr="00314854">
              <w:rPr>
                <w:rFonts w:ascii="Times New Roman" w:hAnsi="Times New Roman"/>
                <w:b/>
                <w:sz w:val="28"/>
                <w:szCs w:val="28"/>
              </w:rPr>
              <w:t>-координатор (или лидер  команды поликлиники)</w:t>
            </w:r>
          </w:p>
        </w:tc>
        <w:tc>
          <w:tcPr>
            <w:tcW w:w="6694" w:type="dxa"/>
            <w:shd w:val="clear" w:color="auto" w:fill="auto"/>
          </w:tcPr>
          <w:p w:rsidR="00314854" w:rsidRPr="00314854" w:rsidRDefault="00314854" w:rsidP="000C1B61">
            <w:pPr>
              <w:rPr>
                <w:rFonts w:ascii="Times New Roman" w:hAnsi="Times New Roman"/>
                <w:sz w:val="28"/>
                <w:szCs w:val="28"/>
              </w:rPr>
            </w:pPr>
            <w:r w:rsidRPr="00314854">
              <w:rPr>
                <w:rFonts w:ascii="Times New Roman" w:hAnsi="Times New Roman"/>
                <w:sz w:val="28"/>
                <w:szCs w:val="28"/>
              </w:rPr>
              <w:t xml:space="preserve">Возглавляет команду поликлиники по повышению качества. Обеспечивает полное выполнение командой всех аспектов ПУЗ. Предоставляет все отчеты и промежуточные документы тренеру по повышению качества и региональному координатору согласно графику. </w:t>
            </w:r>
          </w:p>
        </w:tc>
      </w:tr>
      <w:tr w:rsidR="00314854" w:rsidRPr="00314854" w:rsidTr="000C1B61">
        <w:trPr>
          <w:trHeight w:val="1051"/>
        </w:trPr>
        <w:tc>
          <w:tcPr>
            <w:tcW w:w="2660" w:type="dxa"/>
            <w:shd w:val="clear" w:color="auto" w:fill="auto"/>
          </w:tcPr>
          <w:p w:rsidR="00314854" w:rsidRPr="00314854" w:rsidRDefault="00314854" w:rsidP="000C1B61">
            <w:pPr>
              <w:rPr>
                <w:rFonts w:ascii="Times New Roman" w:hAnsi="Times New Roman"/>
                <w:b/>
                <w:sz w:val="28"/>
                <w:szCs w:val="28"/>
              </w:rPr>
            </w:pPr>
            <w:r w:rsidRPr="00314854">
              <w:rPr>
                <w:rFonts w:ascii="Times New Roman" w:hAnsi="Times New Roman"/>
                <w:b/>
                <w:sz w:val="28"/>
                <w:szCs w:val="28"/>
              </w:rPr>
              <w:lastRenderedPageBreak/>
              <w:t>Тренеры по повышению качества (в регионах)</w:t>
            </w:r>
          </w:p>
        </w:tc>
        <w:tc>
          <w:tcPr>
            <w:tcW w:w="6694" w:type="dxa"/>
            <w:shd w:val="clear" w:color="auto" w:fill="auto"/>
          </w:tcPr>
          <w:p w:rsidR="00314854" w:rsidRPr="00314854" w:rsidRDefault="00314854" w:rsidP="000C1B61">
            <w:pPr>
              <w:rPr>
                <w:rFonts w:ascii="Times New Roman" w:hAnsi="Times New Roman"/>
                <w:sz w:val="28"/>
                <w:szCs w:val="28"/>
              </w:rPr>
            </w:pPr>
            <w:r w:rsidRPr="00314854">
              <w:rPr>
                <w:rFonts w:ascii="Times New Roman" w:hAnsi="Times New Roman"/>
                <w:sz w:val="28"/>
                <w:szCs w:val="28"/>
              </w:rPr>
              <w:t>Предоставляет помощь и наставничество командам ПУЗ по всем аспектам внедрения ПУЗ. Проводят еженедельные встречи с командами, выявляет проблемы с внедрением и помогает развивать идеи по улучшению. Получает и просматривает отчеты от лидера команды каждой поликлиники.</w:t>
            </w:r>
          </w:p>
        </w:tc>
      </w:tr>
      <w:tr w:rsidR="00314854" w:rsidRPr="00314854" w:rsidTr="000C1B61">
        <w:trPr>
          <w:trHeight w:val="183"/>
        </w:trPr>
        <w:tc>
          <w:tcPr>
            <w:tcW w:w="9354" w:type="dxa"/>
            <w:gridSpan w:val="2"/>
            <w:shd w:val="clear" w:color="auto" w:fill="4F81BD" w:themeFill="accent1"/>
          </w:tcPr>
          <w:p w:rsidR="00314854" w:rsidRPr="00314854" w:rsidRDefault="00314854" w:rsidP="000C1B61">
            <w:pPr>
              <w:rPr>
                <w:rFonts w:ascii="Times New Roman" w:hAnsi="Times New Roman"/>
                <w:sz w:val="28"/>
                <w:szCs w:val="28"/>
              </w:rPr>
            </w:pPr>
          </w:p>
        </w:tc>
      </w:tr>
      <w:tr w:rsidR="00314854" w:rsidRPr="00314854" w:rsidTr="000C1B61">
        <w:trPr>
          <w:trHeight w:val="986"/>
        </w:trPr>
        <w:tc>
          <w:tcPr>
            <w:tcW w:w="2660" w:type="dxa"/>
            <w:shd w:val="clear" w:color="auto" w:fill="auto"/>
          </w:tcPr>
          <w:p w:rsidR="00314854" w:rsidRPr="00314854" w:rsidRDefault="00314854" w:rsidP="000C1B61">
            <w:pPr>
              <w:rPr>
                <w:rFonts w:ascii="Times New Roman" w:hAnsi="Times New Roman"/>
                <w:b/>
                <w:sz w:val="28"/>
                <w:szCs w:val="28"/>
              </w:rPr>
            </w:pPr>
            <w:r w:rsidRPr="00314854">
              <w:rPr>
                <w:rFonts w:ascii="Times New Roman" w:hAnsi="Times New Roman"/>
                <w:b/>
                <w:sz w:val="28"/>
                <w:szCs w:val="28"/>
              </w:rPr>
              <w:t>Региональный координационный совет</w:t>
            </w:r>
          </w:p>
        </w:tc>
        <w:tc>
          <w:tcPr>
            <w:tcW w:w="6694" w:type="dxa"/>
            <w:shd w:val="clear" w:color="auto" w:fill="auto"/>
          </w:tcPr>
          <w:p w:rsidR="00314854" w:rsidRPr="00314854" w:rsidRDefault="00314854" w:rsidP="000C1B61">
            <w:pPr>
              <w:rPr>
                <w:rFonts w:ascii="Times New Roman" w:hAnsi="Times New Roman"/>
                <w:sz w:val="28"/>
                <w:szCs w:val="28"/>
              </w:rPr>
            </w:pPr>
            <w:r w:rsidRPr="00314854">
              <w:rPr>
                <w:rFonts w:ascii="Times New Roman" w:hAnsi="Times New Roman"/>
                <w:sz w:val="28"/>
                <w:szCs w:val="28"/>
              </w:rPr>
              <w:t>Просматривает результаты и промежуточные отчеты от каждой поликлиники в регионе. Выявляет препятствия на пути к внедрению, основные причины проблем и идеи по улучшению.</w:t>
            </w:r>
          </w:p>
        </w:tc>
      </w:tr>
      <w:tr w:rsidR="00314854" w:rsidRPr="00314854" w:rsidTr="000C1B61">
        <w:trPr>
          <w:trHeight w:val="1051"/>
        </w:trPr>
        <w:tc>
          <w:tcPr>
            <w:tcW w:w="2660" w:type="dxa"/>
            <w:shd w:val="clear" w:color="auto" w:fill="auto"/>
          </w:tcPr>
          <w:p w:rsidR="00314854" w:rsidRPr="00314854" w:rsidRDefault="00314854" w:rsidP="000C1B61">
            <w:pPr>
              <w:rPr>
                <w:rFonts w:ascii="Times New Roman" w:hAnsi="Times New Roman"/>
                <w:b/>
                <w:sz w:val="28"/>
                <w:szCs w:val="28"/>
              </w:rPr>
            </w:pPr>
            <w:r w:rsidRPr="00314854">
              <w:rPr>
                <w:rFonts w:ascii="Times New Roman" w:hAnsi="Times New Roman"/>
                <w:b/>
                <w:sz w:val="28"/>
                <w:szCs w:val="28"/>
              </w:rPr>
              <w:t>Национальный координационный совет</w:t>
            </w:r>
          </w:p>
        </w:tc>
        <w:tc>
          <w:tcPr>
            <w:tcW w:w="6694" w:type="dxa"/>
            <w:shd w:val="clear" w:color="auto" w:fill="auto"/>
          </w:tcPr>
          <w:p w:rsidR="00314854" w:rsidRPr="00314854" w:rsidRDefault="00314854" w:rsidP="000C1B61">
            <w:pPr>
              <w:rPr>
                <w:rFonts w:ascii="Times New Roman" w:hAnsi="Times New Roman"/>
                <w:sz w:val="28"/>
                <w:szCs w:val="28"/>
              </w:rPr>
            </w:pPr>
            <w:r w:rsidRPr="00314854">
              <w:rPr>
                <w:rFonts w:ascii="Times New Roman" w:hAnsi="Times New Roman"/>
                <w:sz w:val="28"/>
                <w:szCs w:val="28"/>
              </w:rPr>
              <w:t xml:space="preserve">Просматривает результаты и промежуточные отчеты каждого региона. Выявляет препятствия на пути к внедрению, основные причины проблем и идеи по улучшению. Рассматривает стратегические вопросы, в том числе: нормативные положения, стратегии охвату, разработка стимулов и схем оплат, распределение систем (например, в отношении лекарственных препаратов), стратегия в отношении информационных технологий (в особенности, электронных  медицинских записей в ПМСП). </w:t>
            </w:r>
          </w:p>
        </w:tc>
      </w:tr>
      <w:tr w:rsidR="00314854" w:rsidRPr="00314854" w:rsidTr="000C1B61">
        <w:trPr>
          <w:trHeight w:val="1051"/>
        </w:trPr>
        <w:tc>
          <w:tcPr>
            <w:tcW w:w="2660" w:type="dxa"/>
            <w:shd w:val="clear" w:color="auto" w:fill="auto"/>
          </w:tcPr>
          <w:p w:rsidR="00314854" w:rsidRPr="00314854" w:rsidRDefault="00314854" w:rsidP="000C1B61">
            <w:pPr>
              <w:rPr>
                <w:rFonts w:ascii="Times New Roman" w:hAnsi="Times New Roman"/>
                <w:b/>
                <w:sz w:val="28"/>
                <w:szCs w:val="28"/>
              </w:rPr>
            </w:pPr>
            <w:r w:rsidRPr="00314854">
              <w:rPr>
                <w:rFonts w:ascii="Times New Roman" w:hAnsi="Times New Roman"/>
                <w:b/>
                <w:sz w:val="28"/>
                <w:szCs w:val="28"/>
              </w:rPr>
              <w:t>Совет клинических экспертов</w:t>
            </w:r>
          </w:p>
        </w:tc>
        <w:tc>
          <w:tcPr>
            <w:tcW w:w="6694" w:type="dxa"/>
            <w:shd w:val="clear" w:color="auto" w:fill="auto"/>
          </w:tcPr>
          <w:p w:rsidR="00314854" w:rsidRPr="00314854" w:rsidRDefault="00314854" w:rsidP="000C1B61">
            <w:pPr>
              <w:rPr>
                <w:rFonts w:ascii="Times New Roman" w:hAnsi="Times New Roman"/>
                <w:sz w:val="28"/>
                <w:szCs w:val="28"/>
              </w:rPr>
            </w:pPr>
            <w:r w:rsidRPr="00314854">
              <w:rPr>
                <w:rFonts w:ascii="Times New Roman" w:hAnsi="Times New Roman"/>
                <w:sz w:val="28"/>
                <w:szCs w:val="28"/>
              </w:rPr>
              <w:t xml:space="preserve">Просматривает предложения от пилотных регионов и поликлиник в отношении: обновления клинических руководств, внесения улучшений в клинические протоколы, внесение корректировок в список клинических индикаторов. Предоставляет рекомендации по улучшению в данных областях для просмотра и подтверждения Национальным координационным советом. </w:t>
            </w:r>
          </w:p>
        </w:tc>
      </w:tr>
    </w:tbl>
    <w:p w:rsidR="00314854" w:rsidRPr="00314854" w:rsidRDefault="00314854" w:rsidP="00314854">
      <w:pPr>
        <w:tabs>
          <w:tab w:val="left" w:pos="5395"/>
        </w:tabs>
        <w:rPr>
          <w:rFonts w:ascii="Times New Roman" w:hAnsi="Times New Roman"/>
          <w:sz w:val="28"/>
          <w:szCs w:val="28"/>
        </w:rPr>
      </w:pPr>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sectPr w:rsidR="00314854" w:rsidRPr="00314854" w:rsidSect="001C60EE">
          <w:footerReference w:type="even" r:id="rId12"/>
          <w:footerReference w:type="default" r:id="rId13"/>
          <w:pgSz w:w="12240" w:h="15840"/>
          <w:pgMar w:top="694" w:right="1467" w:bottom="993" w:left="1800" w:header="708" w:footer="509" w:gutter="0"/>
          <w:cols w:space="708"/>
          <w:docGrid w:linePitch="360"/>
        </w:sectPr>
      </w:pPr>
    </w:p>
    <w:p w:rsidR="00314854" w:rsidRPr="00314854" w:rsidRDefault="00314854" w:rsidP="00314854">
      <w:pPr>
        <w:pStyle w:val="2"/>
        <w:jc w:val="right"/>
        <w:rPr>
          <w:rFonts w:ascii="Times New Roman" w:hAnsi="Times New Roman" w:cs="Times New Roman"/>
          <w:b w:val="0"/>
          <w:color w:val="auto"/>
          <w:sz w:val="28"/>
          <w:szCs w:val="28"/>
        </w:rPr>
      </w:pPr>
      <w:bookmarkStart w:id="2" w:name="_Toc433301743"/>
      <w:r w:rsidRPr="00314854">
        <w:rPr>
          <w:rFonts w:ascii="Times New Roman" w:hAnsi="Times New Roman" w:cs="Times New Roman"/>
          <w:b w:val="0"/>
          <w:color w:val="auto"/>
          <w:sz w:val="28"/>
          <w:szCs w:val="28"/>
        </w:rPr>
        <w:lastRenderedPageBreak/>
        <w:t>Приложение 1</w:t>
      </w:r>
    </w:p>
    <w:p w:rsidR="00314854" w:rsidRPr="00314854" w:rsidRDefault="00314854" w:rsidP="00314854">
      <w:pPr>
        <w:pStyle w:val="2"/>
        <w:rPr>
          <w:rFonts w:ascii="Times New Roman" w:hAnsi="Times New Roman" w:cs="Times New Roman"/>
          <w:color w:val="auto"/>
          <w:sz w:val="28"/>
          <w:szCs w:val="28"/>
        </w:rPr>
      </w:pPr>
      <w:r w:rsidRPr="00314854">
        <w:rPr>
          <w:rFonts w:ascii="Times New Roman" w:hAnsi="Times New Roman" w:cs="Times New Roman"/>
          <w:color w:val="auto"/>
          <w:sz w:val="28"/>
          <w:szCs w:val="28"/>
        </w:rPr>
        <w:t>Регистр пациентов</w:t>
      </w:r>
      <w:bookmarkEnd w:id="2"/>
    </w:p>
    <w:p w:rsidR="00314854" w:rsidRPr="00314854" w:rsidRDefault="00314854" w:rsidP="00314854">
      <w:pPr>
        <w:rPr>
          <w:rFonts w:ascii="Times New Roman" w:hAnsi="Times New Roman"/>
        </w:rPr>
      </w:pPr>
    </w:p>
    <w:p w:rsidR="00314854" w:rsidRPr="00314854" w:rsidRDefault="00314854" w:rsidP="00314854">
      <w:pPr>
        <w:rPr>
          <w:rFonts w:ascii="Times New Roman" w:hAnsi="Times New Roman"/>
        </w:rPr>
      </w:pPr>
      <w:r w:rsidRPr="00314854">
        <w:rPr>
          <w:rFonts w:ascii="Times New Roman" w:hAnsi="Times New Roman"/>
          <w:noProof/>
        </w:rPr>
        <w:drawing>
          <wp:inline distT="0" distB="0" distL="0" distR="0" wp14:anchorId="3F7C50B4" wp14:editId="1F30D79E">
            <wp:extent cx="9403308" cy="1392071"/>
            <wp:effectExtent l="0" t="0" r="7620" b="0"/>
            <wp:docPr id="59" name="Picture 16" descr="Macintosh HD:Users:jessiemcgowan:Desktop:Screen Shot 2015-10-13 at 3.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ssiemcgowan:Desktop:Screen Shot 2015-10-13 at 3.05.16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03308" cy="1392071"/>
                    </a:xfrm>
                    <a:prstGeom prst="rect">
                      <a:avLst/>
                    </a:prstGeom>
                    <a:noFill/>
                    <a:ln>
                      <a:noFill/>
                    </a:ln>
                  </pic:spPr>
                </pic:pic>
              </a:graphicData>
            </a:graphic>
          </wp:inline>
        </w:drawing>
      </w:r>
      <w:r w:rsidRPr="00314854">
        <w:rPr>
          <w:rFonts w:ascii="Times New Roman" w:hAnsi="Times New Roman"/>
          <w:noProof/>
        </w:rPr>
        <w:drawing>
          <wp:inline distT="0" distB="0" distL="0" distR="0" wp14:anchorId="2FCC9427" wp14:editId="565C6825">
            <wp:extent cx="9403308" cy="1132764"/>
            <wp:effectExtent l="0" t="0" r="0" b="0"/>
            <wp:docPr id="61" name="Picture 17" descr="Macintosh HD:Users:jessiemcgowan:Desktop:Screen Shot 2015-10-13 at 3.05.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ssiemcgowan:Desktop:Screen Shot 2015-10-13 at 3.05.28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90778" cy="1143301"/>
                    </a:xfrm>
                    <a:prstGeom prst="rect">
                      <a:avLst/>
                    </a:prstGeom>
                    <a:noFill/>
                    <a:ln>
                      <a:noFill/>
                    </a:ln>
                  </pic:spPr>
                </pic:pic>
              </a:graphicData>
            </a:graphic>
          </wp:inline>
        </w:drawing>
      </w:r>
    </w:p>
    <w:p w:rsidR="00314854" w:rsidRPr="00314854" w:rsidRDefault="00314854" w:rsidP="00314854">
      <w:pPr>
        <w:rPr>
          <w:rFonts w:ascii="Times New Roman" w:hAnsi="Times New Roman"/>
          <w:i/>
        </w:rPr>
      </w:pPr>
      <w:r w:rsidRPr="00314854">
        <w:rPr>
          <w:rFonts w:ascii="Times New Roman" w:hAnsi="Times New Roman"/>
          <w:i/>
        </w:rPr>
        <w:t>Источник: подготовлено консультантами CSIH</w:t>
      </w:r>
    </w:p>
    <w:p w:rsidR="00314854" w:rsidRPr="00314854" w:rsidRDefault="00314854" w:rsidP="00314854">
      <w:pPr>
        <w:rPr>
          <w:rFonts w:ascii="Times New Roman" w:hAnsi="Times New Roman"/>
          <w:b/>
          <w:color w:val="000000" w:themeColor="text1"/>
        </w:rPr>
      </w:pPr>
    </w:p>
    <w:p w:rsidR="00314854" w:rsidRPr="00314854" w:rsidRDefault="00314854" w:rsidP="00314854">
      <w:pPr>
        <w:jc w:val="both"/>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rPr>
          <w:rFonts w:ascii="Times New Roman" w:hAnsi="Times New Roman"/>
        </w:rPr>
        <w:sectPr w:rsidR="00314854" w:rsidRPr="00314854" w:rsidSect="001C60EE">
          <w:pgSz w:w="16838" w:h="11906" w:orient="landscape"/>
          <w:pgMar w:top="1701" w:right="1134" w:bottom="851" w:left="1134" w:header="709" w:footer="709" w:gutter="0"/>
          <w:cols w:space="708"/>
          <w:docGrid w:linePitch="360"/>
        </w:sectPr>
      </w:pPr>
    </w:p>
    <w:p w:rsidR="00314854" w:rsidRPr="00314854" w:rsidRDefault="00314854" w:rsidP="00314854">
      <w:pPr>
        <w:jc w:val="right"/>
        <w:rPr>
          <w:rFonts w:ascii="Times New Roman" w:hAnsi="Times New Roman"/>
        </w:rPr>
      </w:pPr>
      <w:r w:rsidRPr="00314854">
        <w:rPr>
          <w:rFonts w:ascii="Times New Roman" w:hAnsi="Times New Roman"/>
        </w:rPr>
        <w:lastRenderedPageBreak/>
        <w:t>Приложение 2</w:t>
      </w:r>
    </w:p>
    <w:p w:rsidR="00314854" w:rsidRPr="00314854" w:rsidRDefault="00314854" w:rsidP="00314854">
      <w:pPr>
        <w:jc w:val="center"/>
        <w:rPr>
          <w:rFonts w:ascii="Times New Roman" w:hAnsi="Times New Roman"/>
        </w:rPr>
      </w:pPr>
      <w:r w:rsidRPr="00314854">
        <w:rPr>
          <w:rFonts w:ascii="Times New Roman" w:hAnsi="Times New Roman"/>
          <w:noProof/>
        </w:rPr>
        <w:drawing>
          <wp:inline distT="0" distB="0" distL="0" distR="0" wp14:anchorId="32143453" wp14:editId="4C2828AC">
            <wp:extent cx="5937504" cy="7266432"/>
            <wp:effectExtent l="0" t="0" r="635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892" t="11639" r="23043" b="2850"/>
                    <a:stretch/>
                  </pic:blipFill>
                  <pic:spPr bwMode="auto">
                    <a:xfrm>
                      <a:off x="0" y="0"/>
                      <a:ext cx="5951476" cy="7283531"/>
                    </a:xfrm>
                    <a:prstGeom prst="rect">
                      <a:avLst/>
                    </a:prstGeom>
                    <a:ln>
                      <a:noFill/>
                    </a:ln>
                    <a:extLst>
                      <a:ext uri="{53640926-AAD7-44D8-BBD7-CCE9431645EC}">
                        <a14:shadowObscured xmlns:a14="http://schemas.microsoft.com/office/drawing/2010/main"/>
                      </a:ext>
                    </a:extLst>
                  </pic:spPr>
                </pic:pic>
              </a:graphicData>
            </a:graphic>
          </wp:inline>
        </w:drawing>
      </w: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r w:rsidRPr="00314854">
        <w:rPr>
          <w:rFonts w:ascii="Times New Roman" w:hAnsi="Times New Roman"/>
          <w:noProof/>
        </w:rPr>
        <w:lastRenderedPageBreak/>
        <w:drawing>
          <wp:inline distT="0" distB="0" distL="0" distR="0" wp14:anchorId="3BAD2421" wp14:editId="7C4FD110">
            <wp:extent cx="5944758" cy="7424382"/>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718" t="7613" r="21474" b="3042"/>
                    <a:stretch/>
                  </pic:blipFill>
                  <pic:spPr bwMode="auto">
                    <a:xfrm>
                      <a:off x="0" y="0"/>
                      <a:ext cx="5939790" cy="7418177"/>
                    </a:xfrm>
                    <a:prstGeom prst="rect">
                      <a:avLst/>
                    </a:prstGeom>
                    <a:ln>
                      <a:noFill/>
                    </a:ln>
                    <a:extLst>
                      <a:ext uri="{53640926-AAD7-44D8-BBD7-CCE9431645EC}">
                        <a14:shadowObscured xmlns:a14="http://schemas.microsoft.com/office/drawing/2010/main"/>
                      </a:ext>
                    </a:extLst>
                  </pic:spPr>
                </pic:pic>
              </a:graphicData>
            </a:graphic>
          </wp:inline>
        </w:drawing>
      </w: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r w:rsidRPr="00314854">
        <w:rPr>
          <w:rFonts w:ascii="Times New Roman" w:hAnsi="Times New Roman"/>
          <w:noProof/>
        </w:rPr>
        <w:lastRenderedPageBreak/>
        <w:drawing>
          <wp:inline distT="0" distB="0" distL="0" distR="0" wp14:anchorId="1D14532B" wp14:editId="2FC751F1">
            <wp:extent cx="5939790" cy="7838316"/>
            <wp:effectExtent l="0" t="0" r="381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970" t="4184" r="14144" b="8577"/>
                    <a:stretch/>
                  </pic:blipFill>
                  <pic:spPr bwMode="auto">
                    <a:xfrm>
                      <a:off x="0" y="0"/>
                      <a:ext cx="5939790" cy="7838316"/>
                    </a:xfrm>
                    <a:prstGeom prst="rect">
                      <a:avLst/>
                    </a:prstGeom>
                    <a:ln>
                      <a:noFill/>
                    </a:ln>
                    <a:extLst>
                      <a:ext uri="{53640926-AAD7-44D8-BBD7-CCE9431645EC}">
                        <a14:shadowObscured xmlns:a14="http://schemas.microsoft.com/office/drawing/2010/main"/>
                      </a:ext>
                    </a:extLst>
                  </pic:spPr>
                </pic:pic>
              </a:graphicData>
            </a:graphic>
          </wp:inline>
        </w:drawing>
      </w: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pStyle w:val="EndNoteBibliography"/>
        <w:jc w:val="right"/>
        <w:rPr>
          <w:rFonts w:ascii="Times New Roman" w:hAnsi="Times New Roman"/>
          <w:sz w:val="28"/>
          <w:szCs w:val="28"/>
          <w:lang w:val="ru-RU"/>
        </w:rPr>
      </w:pPr>
    </w:p>
    <w:p w:rsidR="00314854" w:rsidRPr="00314854" w:rsidRDefault="00314854" w:rsidP="00314854">
      <w:pPr>
        <w:pStyle w:val="EndNoteBibliography"/>
        <w:jc w:val="right"/>
        <w:rPr>
          <w:rFonts w:ascii="Times New Roman" w:hAnsi="Times New Roman"/>
          <w:sz w:val="28"/>
          <w:szCs w:val="28"/>
          <w:lang w:val="ru-RU"/>
        </w:rPr>
      </w:pPr>
    </w:p>
    <w:p w:rsidR="00314854" w:rsidRPr="00314854" w:rsidRDefault="00314854" w:rsidP="00314854">
      <w:pPr>
        <w:pStyle w:val="EndNoteBibliography"/>
        <w:jc w:val="right"/>
        <w:rPr>
          <w:rFonts w:ascii="Times New Roman" w:hAnsi="Times New Roman"/>
          <w:sz w:val="28"/>
          <w:szCs w:val="28"/>
          <w:lang w:val="ru-RU"/>
        </w:rPr>
      </w:pPr>
    </w:p>
    <w:p w:rsidR="00314854" w:rsidRPr="00314854" w:rsidRDefault="00314854" w:rsidP="00314854">
      <w:pPr>
        <w:pStyle w:val="EndNoteBibliography"/>
        <w:jc w:val="right"/>
        <w:rPr>
          <w:rFonts w:ascii="Times New Roman" w:hAnsi="Times New Roman"/>
          <w:sz w:val="28"/>
          <w:szCs w:val="28"/>
          <w:lang w:val="ru-RU"/>
        </w:rPr>
      </w:pPr>
      <w:r w:rsidRPr="00314854">
        <w:rPr>
          <w:rFonts w:ascii="Times New Roman" w:hAnsi="Times New Roman"/>
          <w:sz w:val="28"/>
          <w:szCs w:val="28"/>
          <w:lang w:val="ru-RU"/>
        </w:rPr>
        <w:lastRenderedPageBreak/>
        <w:t>Приложение 3</w:t>
      </w:r>
    </w:p>
    <w:p w:rsidR="00314854" w:rsidRPr="00314854" w:rsidRDefault="00314854" w:rsidP="00314854">
      <w:pPr>
        <w:pStyle w:val="EndNoteBibliography"/>
        <w:rPr>
          <w:rFonts w:ascii="Times New Roman" w:hAnsi="Times New Roman"/>
          <w:b/>
          <w:sz w:val="24"/>
          <w:lang w:val="ru-RU"/>
        </w:rPr>
      </w:pPr>
      <w:r w:rsidRPr="00314854">
        <w:rPr>
          <w:rFonts w:ascii="Times New Roman" w:hAnsi="Times New Roman"/>
          <w:b/>
          <w:sz w:val="24"/>
          <w:lang w:val="ru-RU"/>
        </w:rPr>
        <w:t>: Шаблон краткого плана действий</w:t>
      </w:r>
    </w:p>
    <w:tbl>
      <w:tblPr>
        <w:tblStyle w:val="ac"/>
        <w:tblW w:w="0" w:type="auto"/>
        <w:tblLook w:val="04A0" w:firstRow="1" w:lastRow="0" w:firstColumn="1" w:lastColumn="0" w:noHBand="0" w:noVBand="1"/>
      </w:tblPr>
      <w:tblGrid>
        <w:gridCol w:w="9571"/>
      </w:tblGrid>
      <w:tr w:rsidR="00314854" w:rsidRPr="00314854" w:rsidTr="000C1B61">
        <w:tc>
          <w:tcPr>
            <w:tcW w:w="9576" w:type="dxa"/>
          </w:tcPr>
          <w:p w:rsidR="00314854" w:rsidRPr="00314854" w:rsidRDefault="00314854" w:rsidP="000C1B61">
            <w:pPr>
              <w:jc w:val="center"/>
              <w:rPr>
                <w:rFonts w:ascii="Times New Roman" w:hAnsi="Times New Roman"/>
                <w:b/>
                <w:sz w:val="18"/>
                <w:szCs w:val="18"/>
                <w:lang w:val="ru-RU"/>
              </w:rPr>
            </w:pPr>
            <w:r w:rsidRPr="00314854">
              <w:rPr>
                <w:rFonts w:ascii="Times New Roman" w:hAnsi="Times New Roman"/>
                <w:b/>
                <w:sz w:val="18"/>
                <w:szCs w:val="18"/>
                <w:lang w:val="ru-RU"/>
              </w:rPr>
              <w:t>Дата: _______________</w:t>
            </w:r>
          </w:p>
          <w:p w:rsidR="00314854" w:rsidRPr="00314854" w:rsidRDefault="00314854" w:rsidP="000C1B61">
            <w:pPr>
              <w:rPr>
                <w:rFonts w:ascii="Times New Roman" w:hAnsi="Times New Roman"/>
                <w:b/>
                <w:sz w:val="18"/>
                <w:szCs w:val="18"/>
                <w:lang w:val="ru-RU"/>
              </w:rPr>
            </w:pPr>
          </w:p>
          <w:p w:rsidR="00314854" w:rsidRPr="00314854" w:rsidRDefault="00314854" w:rsidP="000C1B61">
            <w:pPr>
              <w:rPr>
                <w:rFonts w:ascii="Times New Roman" w:hAnsi="Times New Roman"/>
                <w:sz w:val="18"/>
                <w:szCs w:val="18"/>
                <w:lang w:val="ru-RU"/>
              </w:rPr>
            </w:pPr>
            <w:r w:rsidRPr="00314854">
              <w:rPr>
                <w:rFonts w:ascii="Times New Roman" w:hAnsi="Times New Roman"/>
                <w:b/>
                <w:sz w:val="18"/>
                <w:szCs w:val="18"/>
                <w:lang w:val="ru-RU"/>
              </w:rPr>
              <w:t xml:space="preserve">Моя цель по улучшению здоровья и поддержанию хорошего самочувствия: </w:t>
            </w:r>
            <w:r w:rsidRPr="00314854">
              <w:rPr>
                <w:rFonts w:ascii="Times New Roman" w:hAnsi="Times New Roman"/>
                <w:sz w:val="18"/>
                <w:szCs w:val="18"/>
                <w:lang w:val="ru-RU"/>
              </w:rPr>
              <w:t>_____________________________________________________________</w:t>
            </w:r>
          </w:p>
          <w:p w:rsidR="00314854" w:rsidRPr="00314854" w:rsidRDefault="00314854" w:rsidP="000C1B61">
            <w:pPr>
              <w:rPr>
                <w:rFonts w:ascii="Times New Roman" w:hAnsi="Times New Roman"/>
                <w:b/>
                <w:sz w:val="18"/>
                <w:szCs w:val="18"/>
                <w:lang w:val="ru-RU"/>
              </w:rPr>
            </w:pPr>
          </w:p>
          <w:p w:rsidR="00314854" w:rsidRPr="00314854" w:rsidRDefault="00314854" w:rsidP="000C1B61">
            <w:pPr>
              <w:rPr>
                <w:rFonts w:ascii="Times New Roman" w:hAnsi="Times New Roman"/>
                <w:b/>
                <w:sz w:val="18"/>
                <w:szCs w:val="18"/>
                <w:lang w:val="ru-RU"/>
              </w:rPr>
            </w:pPr>
            <w:r w:rsidRPr="00314854">
              <w:rPr>
                <w:rFonts w:ascii="Times New Roman" w:hAnsi="Times New Roman"/>
                <w:b/>
                <w:sz w:val="18"/>
                <w:szCs w:val="18"/>
                <w:lang w:val="ru-RU"/>
              </w:rPr>
              <w:t xml:space="preserve">1) </w:t>
            </w:r>
            <w:proofErr w:type="spellStart"/>
            <w:r w:rsidRPr="00314854">
              <w:rPr>
                <w:rFonts w:ascii="Times New Roman" w:hAnsi="Times New Roman"/>
                <w:b/>
                <w:sz w:val="18"/>
                <w:szCs w:val="18"/>
                <w:lang w:val="ru-RU"/>
              </w:rPr>
              <w:t>Составитьпландействий</w:t>
            </w:r>
            <w:proofErr w:type="spellEnd"/>
            <w:r w:rsidRPr="00314854">
              <w:rPr>
                <w:rFonts w:ascii="Times New Roman" w:hAnsi="Times New Roman"/>
                <w:b/>
                <w:sz w:val="18"/>
                <w:szCs w:val="18"/>
                <w:lang w:val="ru-RU"/>
              </w:rPr>
              <w:t>:</w:t>
            </w:r>
          </w:p>
          <w:p w:rsidR="00314854" w:rsidRPr="00314854" w:rsidRDefault="00314854" w:rsidP="000C1B61">
            <w:pPr>
              <w:jc w:val="both"/>
              <w:rPr>
                <w:rFonts w:ascii="Times New Roman" w:hAnsi="Times New Roman"/>
                <w:sz w:val="18"/>
                <w:szCs w:val="18"/>
                <w:lang w:val="ru-RU"/>
              </w:rPr>
            </w:pPr>
            <w:r w:rsidRPr="00314854">
              <w:rPr>
                <w:rFonts w:ascii="Times New Roman" w:hAnsi="Times New Roman"/>
                <w:sz w:val="18"/>
                <w:szCs w:val="18"/>
                <w:lang w:val="ru-RU"/>
              </w:rPr>
              <w:t>Есть ли то, что вы бы хотели сделать для вашего здоровья или поддержания хорошего самочувствия в течение следующих одной или двух недель? Если нет ничего, что вы бы хотели сделать для вашего здоровья или поддержания хорошего самочувствия прямо сейчас, вы, возможно, пожелаете рассмотреть это в будущем. Если да, то заполните следующие детали. Некоторые из них можно не рассматривать. Постарайтесь быть как можно конкретнее.</w:t>
            </w:r>
          </w:p>
          <w:tbl>
            <w:tblPr>
              <w:tblStyle w:val="ac"/>
              <w:tblpPr w:leftFromText="180" w:rightFromText="180" w:vertAnchor="text" w:tblpY="1"/>
              <w:tblOverlap w:val="never"/>
              <w:tblW w:w="9027" w:type="dxa"/>
              <w:tblLook w:val="04A0" w:firstRow="1" w:lastRow="0" w:firstColumn="1" w:lastColumn="0" w:noHBand="0" w:noVBand="1"/>
            </w:tblPr>
            <w:tblGrid>
              <w:gridCol w:w="3028"/>
              <w:gridCol w:w="3380"/>
              <w:gridCol w:w="2619"/>
            </w:tblGrid>
            <w:tr w:rsidR="00314854" w:rsidRPr="00314854" w:rsidTr="000C1B61">
              <w:trPr>
                <w:trHeight w:val="478"/>
              </w:trPr>
              <w:tc>
                <w:tcPr>
                  <w:tcW w:w="3028" w:type="dxa"/>
                  <w:tcBorders>
                    <w:top w:val="single" w:sz="36" w:space="0" w:color="auto"/>
                    <w:left w:val="single" w:sz="36" w:space="0" w:color="auto"/>
                    <w:bottom w:val="single" w:sz="36" w:space="0" w:color="auto"/>
                    <w:right w:val="single" w:sz="36" w:space="0" w:color="auto"/>
                  </w:tcBorders>
                  <w:vAlign w:val="center"/>
                </w:tcPr>
                <w:p w:rsidR="00314854" w:rsidRPr="00314854" w:rsidRDefault="00314854" w:rsidP="000C1B61">
                  <w:pPr>
                    <w:ind w:left="284" w:right="43" w:hanging="284"/>
                    <w:jc w:val="center"/>
                    <w:rPr>
                      <w:rFonts w:ascii="Times New Roman" w:hAnsi="Times New Roman"/>
                      <w:sz w:val="18"/>
                      <w:szCs w:val="18"/>
                      <w:lang w:val="ru-RU"/>
                    </w:rPr>
                  </w:pPr>
                  <w:r w:rsidRPr="00314854">
                    <w:rPr>
                      <w:rFonts w:ascii="Times New Roman" w:hAnsi="Times New Roman"/>
                      <w:b/>
                      <w:sz w:val="18"/>
                      <w:szCs w:val="18"/>
                      <w:lang w:val="ru-RU"/>
                    </w:rPr>
                    <w:t>Мой план действий</w:t>
                  </w:r>
                </w:p>
              </w:tc>
              <w:tc>
                <w:tcPr>
                  <w:tcW w:w="3380" w:type="dxa"/>
                  <w:tcBorders>
                    <w:top w:val="single" w:sz="36" w:space="0" w:color="auto"/>
                    <w:left w:val="single" w:sz="36" w:space="0" w:color="auto"/>
                    <w:bottom w:val="single" w:sz="36" w:space="0" w:color="auto"/>
                    <w:right w:val="single" w:sz="36" w:space="0" w:color="auto"/>
                  </w:tcBorders>
                  <w:noWrap/>
                </w:tcPr>
                <w:p w:rsidR="00314854" w:rsidRPr="00314854" w:rsidRDefault="00314854" w:rsidP="000C1B61">
                  <w:pPr>
                    <w:keepNext/>
                    <w:keepLines/>
                    <w:spacing w:before="200"/>
                    <w:ind w:left="284" w:right="43" w:hanging="284"/>
                    <w:jc w:val="center"/>
                    <w:outlineLvl w:val="2"/>
                    <w:rPr>
                      <w:rFonts w:ascii="Times New Roman" w:hAnsi="Times New Roman"/>
                      <w:sz w:val="18"/>
                      <w:szCs w:val="18"/>
                      <w:lang w:val="ru-RU"/>
                    </w:rPr>
                  </w:pPr>
                  <w:r w:rsidRPr="00314854">
                    <w:rPr>
                      <w:rFonts w:ascii="Times New Roman" w:hAnsi="Times New Roman"/>
                      <w:b/>
                      <w:sz w:val="18"/>
                      <w:szCs w:val="18"/>
                      <w:lang w:val="ru-RU"/>
                    </w:rPr>
                    <w:t>Мои ответы</w:t>
                  </w:r>
                </w:p>
              </w:tc>
              <w:tc>
                <w:tcPr>
                  <w:tcW w:w="2619" w:type="dxa"/>
                  <w:tcBorders>
                    <w:top w:val="single" w:sz="36" w:space="0" w:color="auto"/>
                    <w:left w:val="single" w:sz="36" w:space="0" w:color="auto"/>
                    <w:bottom w:val="single" w:sz="36" w:space="0" w:color="auto"/>
                    <w:right w:val="single" w:sz="36" w:space="0" w:color="auto"/>
                  </w:tcBorders>
                  <w:vAlign w:val="center"/>
                </w:tcPr>
                <w:p w:rsidR="00314854" w:rsidRPr="00314854" w:rsidRDefault="00314854" w:rsidP="000C1B61">
                  <w:pPr>
                    <w:ind w:left="284" w:right="43" w:hanging="284"/>
                    <w:jc w:val="center"/>
                    <w:rPr>
                      <w:rFonts w:ascii="Times New Roman" w:hAnsi="Times New Roman"/>
                      <w:sz w:val="18"/>
                      <w:szCs w:val="18"/>
                      <w:lang w:val="ru-RU"/>
                    </w:rPr>
                  </w:pPr>
                  <w:r w:rsidRPr="00314854">
                    <w:rPr>
                      <w:rFonts w:ascii="Times New Roman" w:hAnsi="Times New Roman"/>
                      <w:b/>
                      <w:sz w:val="18"/>
                      <w:szCs w:val="18"/>
                      <w:lang w:val="ru-RU"/>
                    </w:rPr>
                    <w:t>Комментарии</w:t>
                  </w:r>
                </w:p>
              </w:tc>
            </w:tr>
            <w:tr w:rsidR="00314854" w:rsidRPr="00314854" w:rsidTr="000C1B61">
              <w:trPr>
                <w:trHeight w:val="673"/>
              </w:trPr>
              <w:tc>
                <w:tcPr>
                  <w:tcW w:w="3028" w:type="dxa"/>
                  <w:tcBorders>
                    <w:top w:val="single" w:sz="36" w:space="0" w:color="auto"/>
                  </w:tcBorders>
                  <w:vAlign w:val="center"/>
                </w:tcPr>
                <w:p w:rsidR="00314854" w:rsidRPr="00314854" w:rsidRDefault="00314854" w:rsidP="000C1B61">
                  <w:pPr>
                    <w:ind w:left="284" w:right="43" w:hanging="284"/>
                    <w:rPr>
                      <w:rFonts w:ascii="Times New Roman" w:hAnsi="Times New Roman"/>
                      <w:b/>
                      <w:sz w:val="18"/>
                      <w:szCs w:val="18"/>
                      <w:lang w:val="ru-RU"/>
                    </w:rPr>
                  </w:pPr>
                  <w:r w:rsidRPr="00314854">
                    <w:rPr>
                      <w:rFonts w:ascii="Times New Roman" w:hAnsi="Times New Roman"/>
                      <w:b/>
                      <w:sz w:val="18"/>
                      <w:szCs w:val="18"/>
                      <w:lang w:val="ru-RU"/>
                    </w:rPr>
                    <w:t>Что бы вы хотели сделать?</w:t>
                  </w:r>
                </w:p>
              </w:tc>
              <w:tc>
                <w:tcPr>
                  <w:tcW w:w="3380" w:type="dxa"/>
                  <w:tcBorders>
                    <w:top w:val="single" w:sz="36" w:space="0" w:color="auto"/>
                  </w:tcBorders>
                  <w:noWrap/>
                </w:tcPr>
                <w:p w:rsidR="00314854" w:rsidRPr="00314854" w:rsidRDefault="00314854" w:rsidP="000C1B61">
                  <w:pPr>
                    <w:keepNext/>
                    <w:keepLines/>
                    <w:spacing w:before="200"/>
                    <w:ind w:left="284" w:right="43" w:hanging="284"/>
                    <w:outlineLvl w:val="2"/>
                    <w:rPr>
                      <w:rFonts w:ascii="Times New Roman" w:hAnsi="Times New Roman"/>
                      <w:sz w:val="18"/>
                      <w:szCs w:val="18"/>
                      <w:lang w:val="ru-RU"/>
                    </w:rPr>
                  </w:pPr>
                </w:p>
              </w:tc>
              <w:tc>
                <w:tcPr>
                  <w:tcW w:w="2619" w:type="dxa"/>
                  <w:tcBorders>
                    <w:top w:val="single" w:sz="36" w:space="0" w:color="auto"/>
                  </w:tcBorders>
                  <w:vAlign w:val="center"/>
                </w:tcPr>
                <w:p w:rsidR="00314854" w:rsidRPr="00314854" w:rsidRDefault="00314854" w:rsidP="000C1B61">
                  <w:pPr>
                    <w:ind w:left="284" w:right="43" w:hanging="284"/>
                    <w:rPr>
                      <w:rFonts w:ascii="Times New Roman" w:hAnsi="Times New Roman"/>
                      <w:sz w:val="18"/>
                      <w:szCs w:val="18"/>
                      <w:lang w:val="ru-RU"/>
                    </w:rPr>
                  </w:pPr>
                </w:p>
              </w:tc>
            </w:tr>
            <w:tr w:rsidR="00314854" w:rsidRPr="00314854" w:rsidTr="000C1B61">
              <w:trPr>
                <w:trHeight w:val="673"/>
              </w:trPr>
              <w:tc>
                <w:tcPr>
                  <w:tcW w:w="3028" w:type="dxa"/>
                  <w:vAlign w:val="center"/>
                </w:tcPr>
                <w:p w:rsidR="00314854" w:rsidRPr="00314854" w:rsidRDefault="00314854" w:rsidP="000C1B61">
                  <w:pPr>
                    <w:ind w:left="284" w:right="43" w:hanging="284"/>
                    <w:rPr>
                      <w:rFonts w:ascii="Times New Roman" w:hAnsi="Times New Roman"/>
                      <w:b/>
                      <w:sz w:val="18"/>
                      <w:szCs w:val="18"/>
                      <w:lang w:val="ru-RU"/>
                    </w:rPr>
                  </w:pPr>
                  <w:r w:rsidRPr="00314854">
                    <w:rPr>
                      <w:rFonts w:ascii="Times New Roman" w:hAnsi="Times New Roman"/>
                      <w:b/>
                      <w:sz w:val="18"/>
                      <w:szCs w:val="18"/>
                      <w:lang w:val="ru-RU"/>
                    </w:rPr>
                    <w:t>В чем/ где?</w:t>
                  </w:r>
                </w:p>
              </w:tc>
              <w:tc>
                <w:tcPr>
                  <w:tcW w:w="3380" w:type="dxa"/>
                  <w:vAlign w:val="center"/>
                </w:tcPr>
                <w:p w:rsidR="00314854" w:rsidRPr="00314854" w:rsidRDefault="00314854" w:rsidP="000C1B61">
                  <w:pPr>
                    <w:ind w:left="284" w:right="43" w:hanging="284"/>
                    <w:rPr>
                      <w:rFonts w:ascii="Times New Roman" w:hAnsi="Times New Roman"/>
                      <w:sz w:val="18"/>
                      <w:szCs w:val="18"/>
                    </w:rPr>
                  </w:pPr>
                </w:p>
              </w:tc>
              <w:tc>
                <w:tcPr>
                  <w:tcW w:w="2619" w:type="dxa"/>
                  <w:vAlign w:val="center"/>
                </w:tcPr>
                <w:p w:rsidR="00314854" w:rsidRPr="00314854" w:rsidRDefault="00314854" w:rsidP="000C1B61">
                  <w:pPr>
                    <w:ind w:left="284" w:right="43" w:hanging="284"/>
                    <w:rPr>
                      <w:rFonts w:ascii="Times New Roman" w:hAnsi="Times New Roman"/>
                      <w:sz w:val="18"/>
                      <w:szCs w:val="18"/>
                    </w:rPr>
                  </w:pPr>
                </w:p>
              </w:tc>
            </w:tr>
            <w:tr w:rsidR="00314854" w:rsidRPr="00314854" w:rsidTr="000C1B61">
              <w:trPr>
                <w:trHeight w:val="673"/>
              </w:trPr>
              <w:tc>
                <w:tcPr>
                  <w:tcW w:w="3028" w:type="dxa"/>
                  <w:vAlign w:val="center"/>
                </w:tcPr>
                <w:p w:rsidR="00314854" w:rsidRPr="00314854" w:rsidRDefault="00314854" w:rsidP="000C1B61">
                  <w:pPr>
                    <w:ind w:right="43"/>
                    <w:rPr>
                      <w:rFonts w:ascii="Times New Roman" w:hAnsi="Times New Roman"/>
                      <w:sz w:val="18"/>
                      <w:szCs w:val="18"/>
                      <w:lang w:val="ru-RU"/>
                    </w:rPr>
                  </w:pPr>
                  <w:r w:rsidRPr="00314854">
                    <w:rPr>
                      <w:rFonts w:ascii="Times New Roman" w:hAnsi="Times New Roman"/>
                      <w:b/>
                      <w:sz w:val="18"/>
                      <w:szCs w:val="18"/>
                      <w:lang w:val="ru-RU"/>
                    </w:rPr>
                    <w:t xml:space="preserve">Когда и как часто? </w:t>
                  </w:r>
                  <w:r w:rsidRPr="00314854">
                    <w:rPr>
                      <w:rFonts w:ascii="Times New Roman" w:hAnsi="Times New Roman"/>
                      <w:sz w:val="18"/>
                      <w:szCs w:val="18"/>
                      <w:lang w:val="ru-RU"/>
                    </w:rPr>
                    <w:t>(</w:t>
                  </w:r>
                  <w:proofErr w:type="gramStart"/>
                  <w:r w:rsidRPr="00314854">
                    <w:rPr>
                      <w:rFonts w:ascii="Times New Roman" w:hAnsi="Times New Roman"/>
                      <w:sz w:val="18"/>
                      <w:szCs w:val="18"/>
                      <w:lang w:val="ru-RU"/>
                    </w:rPr>
                    <w:t>В</w:t>
                  </w:r>
                  <w:proofErr w:type="gramEnd"/>
                  <w:r w:rsidRPr="00314854">
                    <w:rPr>
                      <w:rFonts w:ascii="Times New Roman" w:hAnsi="Times New Roman"/>
                      <w:sz w:val="18"/>
                      <w:szCs w:val="18"/>
                      <w:lang w:val="ru-RU"/>
                    </w:rPr>
                    <w:t xml:space="preserve"> какой части дня вы будете это делать? Если более одного раза—как часто это будет происходить?): </w:t>
                  </w:r>
                </w:p>
              </w:tc>
              <w:tc>
                <w:tcPr>
                  <w:tcW w:w="3380" w:type="dxa"/>
                  <w:vAlign w:val="center"/>
                </w:tcPr>
                <w:p w:rsidR="00314854" w:rsidRPr="00314854" w:rsidRDefault="00314854" w:rsidP="000C1B61">
                  <w:pPr>
                    <w:ind w:left="284" w:right="43" w:hanging="284"/>
                    <w:rPr>
                      <w:rFonts w:ascii="Times New Roman" w:hAnsi="Times New Roman"/>
                      <w:sz w:val="18"/>
                      <w:szCs w:val="18"/>
                      <w:lang w:val="ru-RU"/>
                    </w:rPr>
                  </w:pPr>
                </w:p>
              </w:tc>
              <w:tc>
                <w:tcPr>
                  <w:tcW w:w="2619" w:type="dxa"/>
                  <w:vAlign w:val="center"/>
                </w:tcPr>
                <w:p w:rsidR="00314854" w:rsidRPr="00314854" w:rsidRDefault="00314854" w:rsidP="000C1B61">
                  <w:pPr>
                    <w:ind w:left="284" w:right="43" w:hanging="284"/>
                    <w:rPr>
                      <w:rFonts w:ascii="Times New Roman" w:hAnsi="Times New Roman"/>
                      <w:sz w:val="18"/>
                      <w:szCs w:val="18"/>
                      <w:lang w:val="ru-RU"/>
                    </w:rPr>
                  </w:pPr>
                </w:p>
              </w:tc>
            </w:tr>
            <w:tr w:rsidR="00314854" w:rsidRPr="00314854" w:rsidTr="000C1B61">
              <w:trPr>
                <w:trHeight w:val="703"/>
              </w:trPr>
              <w:tc>
                <w:tcPr>
                  <w:tcW w:w="3028" w:type="dxa"/>
                  <w:vAlign w:val="center"/>
                </w:tcPr>
                <w:p w:rsidR="00314854" w:rsidRPr="00314854" w:rsidRDefault="00314854" w:rsidP="000C1B61">
                  <w:pPr>
                    <w:ind w:right="43"/>
                    <w:rPr>
                      <w:rFonts w:ascii="Times New Roman" w:hAnsi="Times New Roman"/>
                      <w:sz w:val="18"/>
                      <w:szCs w:val="18"/>
                      <w:lang w:val="ru-RU"/>
                    </w:rPr>
                  </w:pPr>
                  <w:r w:rsidRPr="00314854">
                    <w:rPr>
                      <w:rFonts w:ascii="Times New Roman" w:hAnsi="Times New Roman"/>
                      <w:b/>
                      <w:sz w:val="18"/>
                      <w:szCs w:val="18"/>
                      <w:lang w:val="ru-RU"/>
                    </w:rPr>
                    <w:t>Как долго и в каких объемах?</w:t>
                  </w:r>
                  <w:r w:rsidRPr="00314854">
                    <w:rPr>
                      <w:rFonts w:ascii="Times New Roman" w:hAnsi="Times New Roman"/>
                      <w:sz w:val="18"/>
                      <w:szCs w:val="18"/>
                      <w:lang w:val="ru-RU"/>
                    </w:rPr>
                    <w:t xml:space="preserve"> (минуты, порции, и т.д.)</w:t>
                  </w:r>
                </w:p>
              </w:tc>
              <w:tc>
                <w:tcPr>
                  <w:tcW w:w="3380" w:type="dxa"/>
                  <w:vAlign w:val="center"/>
                </w:tcPr>
                <w:p w:rsidR="00314854" w:rsidRPr="00314854" w:rsidRDefault="00314854" w:rsidP="000C1B61">
                  <w:pPr>
                    <w:ind w:left="284" w:right="43" w:hanging="284"/>
                    <w:rPr>
                      <w:rFonts w:ascii="Times New Roman" w:hAnsi="Times New Roman"/>
                      <w:sz w:val="18"/>
                      <w:szCs w:val="18"/>
                      <w:lang w:val="ru-RU"/>
                    </w:rPr>
                  </w:pPr>
                </w:p>
              </w:tc>
              <w:tc>
                <w:tcPr>
                  <w:tcW w:w="2619" w:type="dxa"/>
                  <w:vAlign w:val="center"/>
                </w:tcPr>
                <w:p w:rsidR="00314854" w:rsidRPr="00314854" w:rsidRDefault="00314854" w:rsidP="000C1B61">
                  <w:pPr>
                    <w:ind w:left="284" w:right="43" w:hanging="284"/>
                    <w:rPr>
                      <w:rFonts w:ascii="Times New Roman" w:hAnsi="Times New Roman"/>
                      <w:sz w:val="18"/>
                      <w:szCs w:val="18"/>
                      <w:lang w:val="ru-RU"/>
                    </w:rPr>
                  </w:pPr>
                </w:p>
              </w:tc>
            </w:tr>
            <w:tr w:rsidR="00314854" w:rsidRPr="00314854" w:rsidTr="000C1B61">
              <w:trPr>
                <w:trHeight w:val="703"/>
              </w:trPr>
              <w:tc>
                <w:tcPr>
                  <w:tcW w:w="3028" w:type="dxa"/>
                  <w:vAlign w:val="center"/>
                </w:tcPr>
                <w:p w:rsidR="00314854" w:rsidRPr="00314854" w:rsidRDefault="00314854" w:rsidP="000C1B61">
                  <w:pPr>
                    <w:ind w:right="43"/>
                    <w:rPr>
                      <w:rFonts w:ascii="Times New Roman" w:hAnsi="Times New Roman"/>
                      <w:b/>
                      <w:sz w:val="18"/>
                      <w:szCs w:val="18"/>
                      <w:lang w:val="ru-RU"/>
                    </w:rPr>
                  </w:pPr>
                  <w:r w:rsidRPr="00314854">
                    <w:rPr>
                      <w:rFonts w:ascii="Times New Roman" w:hAnsi="Times New Roman"/>
                      <w:b/>
                      <w:sz w:val="18"/>
                      <w:szCs w:val="18"/>
                      <w:lang w:val="ru-RU"/>
                    </w:rPr>
                    <w:t xml:space="preserve">Когда вы начнете? </w:t>
                  </w:r>
                </w:p>
              </w:tc>
              <w:tc>
                <w:tcPr>
                  <w:tcW w:w="3380" w:type="dxa"/>
                  <w:vAlign w:val="center"/>
                </w:tcPr>
                <w:p w:rsidR="00314854" w:rsidRPr="00314854" w:rsidRDefault="00314854" w:rsidP="000C1B61">
                  <w:pPr>
                    <w:ind w:left="284" w:right="43" w:hanging="284"/>
                    <w:rPr>
                      <w:rFonts w:ascii="Times New Roman" w:hAnsi="Times New Roman"/>
                      <w:sz w:val="18"/>
                      <w:szCs w:val="18"/>
                      <w:lang w:val="ru-RU"/>
                    </w:rPr>
                  </w:pPr>
                </w:p>
              </w:tc>
              <w:tc>
                <w:tcPr>
                  <w:tcW w:w="2619" w:type="dxa"/>
                  <w:vAlign w:val="center"/>
                </w:tcPr>
                <w:p w:rsidR="00314854" w:rsidRPr="00314854" w:rsidRDefault="00314854" w:rsidP="000C1B61">
                  <w:pPr>
                    <w:ind w:left="284" w:right="43" w:hanging="284"/>
                    <w:rPr>
                      <w:rFonts w:ascii="Times New Roman" w:hAnsi="Times New Roman"/>
                      <w:sz w:val="18"/>
                      <w:szCs w:val="18"/>
                      <w:lang w:val="ru-RU"/>
                    </w:rPr>
                  </w:pPr>
                </w:p>
              </w:tc>
            </w:tr>
          </w:tbl>
          <w:p w:rsidR="00314854" w:rsidRPr="00314854" w:rsidRDefault="00314854" w:rsidP="000C1B61">
            <w:pPr>
              <w:rPr>
                <w:rFonts w:ascii="Times New Roman" w:hAnsi="Times New Roman"/>
                <w:sz w:val="18"/>
                <w:szCs w:val="18"/>
                <w:lang w:val="ru-RU"/>
              </w:rPr>
            </w:pPr>
          </w:p>
          <w:p w:rsidR="00314854" w:rsidRPr="00314854" w:rsidRDefault="00314854" w:rsidP="000C1B61">
            <w:pPr>
              <w:rPr>
                <w:rFonts w:ascii="Times New Roman" w:hAnsi="Times New Roman"/>
                <w:b/>
                <w:sz w:val="18"/>
                <w:szCs w:val="18"/>
                <w:lang w:val="ru-RU"/>
              </w:rPr>
            </w:pPr>
            <w:r w:rsidRPr="00314854">
              <w:rPr>
                <w:rFonts w:ascii="Times New Roman" w:hAnsi="Times New Roman"/>
                <w:b/>
                <w:sz w:val="18"/>
                <w:szCs w:val="18"/>
                <w:lang w:val="ru-RU"/>
              </w:rPr>
              <w:t>2) Проведите обзор своего плана</w:t>
            </w:r>
          </w:p>
          <w:p w:rsidR="00314854" w:rsidRPr="00314854" w:rsidRDefault="00314854" w:rsidP="000C1B61">
            <w:pPr>
              <w:ind w:left="284" w:right="43" w:hanging="284"/>
              <w:rPr>
                <w:rFonts w:ascii="Times New Roman" w:hAnsi="Times New Roman"/>
                <w:sz w:val="18"/>
                <w:szCs w:val="18"/>
                <w:lang w:val="ru-RU"/>
              </w:rPr>
            </w:pPr>
            <w:r w:rsidRPr="00314854">
              <w:rPr>
                <w:rFonts w:ascii="Times New Roman" w:hAnsi="Times New Roman"/>
                <w:sz w:val="18"/>
                <w:szCs w:val="18"/>
                <w:lang w:val="ru-RU"/>
              </w:rPr>
              <w:t>2</w:t>
            </w:r>
            <w:r w:rsidRPr="00314854">
              <w:rPr>
                <w:rFonts w:ascii="Times New Roman" w:hAnsi="Times New Roman"/>
                <w:sz w:val="18"/>
                <w:szCs w:val="18"/>
              </w:rPr>
              <w:t>a</w:t>
            </w:r>
            <w:r w:rsidRPr="00314854">
              <w:rPr>
                <w:rFonts w:ascii="Times New Roman" w:hAnsi="Times New Roman"/>
                <w:sz w:val="18"/>
                <w:szCs w:val="18"/>
                <w:lang w:val="ru-RU"/>
              </w:rPr>
              <w:t>) Насколько вы уверены в своих способностях по выполнению плана?</w:t>
            </w:r>
          </w:p>
          <w:p w:rsidR="00314854" w:rsidRPr="00314854" w:rsidRDefault="00314854" w:rsidP="000C1B61">
            <w:pPr>
              <w:ind w:left="284" w:right="43" w:hanging="284"/>
              <w:jc w:val="both"/>
              <w:rPr>
                <w:rFonts w:ascii="Times New Roman" w:hAnsi="Times New Roman"/>
                <w:sz w:val="18"/>
                <w:szCs w:val="18"/>
                <w:lang w:val="ru-RU"/>
              </w:rPr>
            </w:pPr>
          </w:p>
          <w:p w:rsidR="00314854" w:rsidRPr="00314854" w:rsidRDefault="00314854" w:rsidP="000C1B61">
            <w:pPr>
              <w:ind w:left="284" w:right="43" w:hanging="284"/>
              <w:jc w:val="both"/>
              <w:rPr>
                <w:rFonts w:ascii="Times New Roman" w:hAnsi="Times New Roman"/>
                <w:sz w:val="18"/>
                <w:szCs w:val="18"/>
                <w:lang w:val="ru-RU"/>
              </w:rPr>
            </w:pPr>
            <w:r w:rsidRPr="00314854">
              <w:rPr>
                <w:rFonts w:ascii="Times New Roman" w:hAnsi="Times New Roman"/>
                <w:sz w:val="18"/>
                <w:szCs w:val="18"/>
                <w:lang w:val="ru-RU"/>
              </w:rPr>
              <w:t>Совсем не уверен   0         1         2         3         4         5         6         7         8         9         10    Очень уверен</w:t>
            </w:r>
          </w:p>
          <w:p w:rsidR="00314854" w:rsidRPr="00314854" w:rsidRDefault="00314854" w:rsidP="000C1B61">
            <w:pPr>
              <w:ind w:left="284" w:right="43" w:hanging="284"/>
              <w:jc w:val="both"/>
              <w:rPr>
                <w:rFonts w:ascii="Times New Roman" w:hAnsi="Times New Roman"/>
                <w:b/>
                <w:sz w:val="18"/>
                <w:szCs w:val="18"/>
                <w:lang w:val="ru-RU"/>
              </w:rPr>
            </w:pPr>
          </w:p>
          <w:p w:rsidR="00314854" w:rsidRPr="00314854" w:rsidRDefault="00314854" w:rsidP="000C1B61">
            <w:pPr>
              <w:ind w:left="284" w:right="43" w:hanging="284"/>
              <w:jc w:val="both"/>
              <w:rPr>
                <w:rFonts w:ascii="Times New Roman" w:hAnsi="Times New Roman"/>
                <w:sz w:val="18"/>
                <w:szCs w:val="18"/>
                <w:lang w:val="ru-RU"/>
              </w:rPr>
            </w:pPr>
            <w:r w:rsidRPr="00314854">
              <w:rPr>
                <w:rFonts w:ascii="Times New Roman" w:hAnsi="Times New Roman"/>
                <w:b/>
                <w:sz w:val="18"/>
                <w:szCs w:val="18"/>
                <w:lang w:val="ru-RU"/>
              </w:rPr>
              <w:t>*Примечание</w:t>
            </w:r>
            <w:r w:rsidRPr="00314854">
              <w:rPr>
                <w:rFonts w:ascii="Times New Roman" w:hAnsi="Times New Roman"/>
                <w:sz w:val="18"/>
                <w:szCs w:val="18"/>
                <w:lang w:val="ru-RU"/>
              </w:rPr>
              <w:t xml:space="preserve">: Если вы выбираете 6 или </w:t>
            </w:r>
            <w:proofErr w:type="spellStart"/>
            <w:proofErr w:type="gramStart"/>
            <w:r w:rsidRPr="00314854">
              <w:rPr>
                <w:rFonts w:ascii="Times New Roman" w:hAnsi="Times New Roman"/>
                <w:sz w:val="18"/>
                <w:szCs w:val="18"/>
                <w:lang w:val="ru-RU"/>
              </w:rPr>
              <w:t>ниже,ответьте</w:t>
            </w:r>
            <w:proofErr w:type="spellEnd"/>
            <w:proofErr w:type="gramEnd"/>
            <w:r w:rsidRPr="00314854">
              <w:rPr>
                <w:rFonts w:ascii="Times New Roman" w:hAnsi="Times New Roman"/>
                <w:sz w:val="18"/>
                <w:szCs w:val="18"/>
                <w:lang w:val="ru-RU"/>
              </w:rPr>
              <w:t xml:space="preserve"> на вопрос 2б.  Если вы выбираете 7 или выше, проследуйте к вопросу 3.</w:t>
            </w:r>
          </w:p>
          <w:p w:rsidR="00314854" w:rsidRPr="00314854" w:rsidRDefault="00314854" w:rsidP="000C1B61">
            <w:pPr>
              <w:ind w:left="284" w:right="43" w:hanging="284"/>
              <w:rPr>
                <w:rFonts w:ascii="Times New Roman" w:hAnsi="Times New Roman"/>
                <w:sz w:val="18"/>
                <w:szCs w:val="18"/>
                <w:lang w:val="ru-RU"/>
              </w:rPr>
            </w:pPr>
            <w:r w:rsidRPr="00314854">
              <w:rPr>
                <w:rFonts w:ascii="Times New Roman" w:hAnsi="Times New Roman"/>
                <w:sz w:val="18"/>
                <w:szCs w:val="18"/>
                <w:lang w:val="ru-RU"/>
              </w:rPr>
              <w:t xml:space="preserve">2б) Каким образом вы можете изменить свой план для повышения возможности поднятия оценки до 7 и выше? </w:t>
            </w:r>
          </w:p>
          <w:p w:rsidR="00314854" w:rsidRPr="00314854" w:rsidRDefault="00314854" w:rsidP="000C1B61">
            <w:pPr>
              <w:spacing w:before="240"/>
              <w:ind w:left="288" w:right="43" w:hanging="288"/>
              <w:rPr>
                <w:rFonts w:ascii="Times New Roman" w:hAnsi="Times New Roman"/>
                <w:sz w:val="18"/>
                <w:szCs w:val="18"/>
                <w:lang w:val="ru-RU"/>
              </w:rPr>
            </w:pPr>
            <w:r w:rsidRPr="00314854">
              <w:rPr>
                <w:rFonts w:ascii="Times New Roman" w:hAnsi="Times New Roman"/>
                <w:sz w:val="18"/>
                <w:szCs w:val="18"/>
                <w:lang w:val="ru-RU"/>
              </w:rPr>
              <w:t>_____________________________________________________________________________</w:t>
            </w:r>
          </w:p>
          <w:p w:rsidR="00314854" w:rsidRPr="00314854" w:rsidRDefault="00314854" w:rsidP="000C1B61">
            <w:pPr>
              <w:rPr>
                <w:rFonts w:ascii="Times New Roman" w:hAnsi="Times New Roman"/>
                <w:b/>
                <w:sz w:val="18"/>
                <w:szCs w:val="18"/>
                <w:lang w:val="ru-RU"/>
              </w:rPr>
            </w:pPr>
          </w:p>
          <w:p w:rsidR="00314854" w:rsidRPr="00314854" w:rsidRDefault="00314854" w:rsidP="000C1B61">
            <w:pPr>
              <w:rPr>
                <w:rFonts w:ascii="Times New Roman" w:hAnsi="Times New Roman"/>
                <w:b/>
                <w:color w:val="4F6228" w:themeColor="accent3" w:themeShade="80"/>
                <w:sz w:val="18"/>
                <w:szCs w:val="18"/>
                <w:lang w:val="ru-RU"/>
              </w:rPr>
            </w:pPr>
            <w:r w:rsidRPr="00314854">
              <w:rPr>
                <w:rFonts w:ascii="Times New Roman" w:hAnsi="Times New Roman"/>
                <w:b/>
                <w:sz w:val="18"/>
                <w:szCs w:val="18"/>
                <w:lang w:val="ru-RU"/>
              </w:rPr>
              <w:t>3) Проведите самопроверку</w:t>
            </w:r>
          </w:p>
          <w:p w:rsidR="00314854" w:rsidRPr="00314854" w:rsidRDefault="00314854" w:rsidP="000C1B61">
            <w:pPr>
              <w:ind w:left="284" w:right="43" w:hanging="284"/>
              <w:rPr>
                <w:rFonts w:ascii="Times New Roman" w:hAnsi="Times New Roman"/>
                <w:sz w:val="18"/>
                <w:szCs w:val="18"/>
                <w:lang w:val="ru-RU"/>
              </w:rPr>
            </w:pPr>
            <w:r w:rsidRPr="00314854">
              <w:rPr>
                <w:rFonts w:ascii="MS Mincho" w:eastAsia="MS Mincho" w:hAnsi="MS Mincho" w:cs="MS Mincho" w:hint="eastAsia"/>
                <w:b/>
                <w:color w:val="000000"/>
                <w:sz w:val="18"/>
                <w:szCs w:val="18"/>
                <w:lang w:val="ru-RU"/>
              </w:rPr>
              <w:t>☐</w:t>
            </w:r>
            <w:r w:rsidRPr="00314854">
              <w:rPr>
                <w:rFonts w:ascii="Times New Roman" w:eastAsia="MS Gothic" w:hAnsi="Times New Roman"/>
                <w:b/>
                <w:color w:val="000000"/>
                <w:sz w:val="18"/>
                <w:szCs w:val="18"/>
                <w:lang w:val="ru-RU"/>
              </w:rPr>
              <w:tab/>
            </w:r>
            <w:r w:rsidRPr="00314854">
              <w:rPr>
                <w:rFonts w:ascii="Times New Roman" w:eastAsia="MS Gothic" w:hAnsi="Times New Roman"/>
                <w:color w:val="000000"/>
                <w:sz w:val="18"/>
                <w:szCs w:val="18"/>
                <w:lang w:val="ru-RU"/>
              </w:rPr>
              <w:t>Я буду проверять себя сам</w:t>
            </w:r>
          </w:p>
          <w:p w:rsidR="00314854" w:rsidRPr="00314854" w:rsidRDefault="00314854" w:rsidP="000C1B61">
            <w:pPr>
              <w:ind w:left="284" w:right="43" w:hanging="284"/>
              <w:rPr>
                <w:rFonts w:ascii="Times New Roman" w:hAnsi="Times New Roman"/>
                <w:sz w:val="18"/>
                <w:szCs w:val="18"/>
                <w:lang w:val="ru-RU"/>
              </w:rPr>
            </w:pPr>
            <w:r w:rsidRPr="00314854">
              <w:rPr>
                <w:rFonts w:ascii="MS Mincho" w:eastAsia="MS Mincho" w:hAnsi="MS Mincho" w:cs="MS Mincho" w:hint="eastAsia"/>
                <w:b/>
                <w:color w:val="000000"/>
                <w:sz w:val="18"/>
                <w:szCs w:val="18"/>
                <w:lang w:val="ru-RU"/>
              </w:rPr>
              <w:t>☐</w:t>
            </w:r>
            <w:r w:rsidRPr="00314854">
              <w:rPr>
                <w:rFonts w:ascii="Times New Roman" w:hAnsi="Times New Roman"/>
                <w:color w:val="000000"/>
                <w:sz w:val="18"/>
                <w:szCs w:val="18"/>
                <w:lang w:val="ru-RU"/>
              </w:rPr>
              <w:tab/>
            </w:r>
            <w:r w:rsidRPr="00314854">
              <w:rPr>
                <w:rFonts w:ascii="Times New Roman" w:hAnsi="Times New Roman"/>
                <w:sz w:val="18"/>
                <w:szCs w:val="18"/>
                <w:lang w:val="ru-RU"/>
              </w:rPr>
              <w:t>Я буду проверять себя с чьей-либо помощью (член семьи или член команды здравоохранения)</w:t>
            </w:r>
          </w:p>
          <w:p w:rsidR="00314854" w:rsidRPr="00314854" w:rsidRDefault="00314854" w:rsidP="000C1B61">
            <w:pPr>
              <w:pStyle w:val="a3"/>
              <w:ind w:left="284" w:right="43" w:hanging="284"/>
              <w:rPr>
                <w:rFonts w:ascii="Times New Roman" w:hAnsi="Times New Roman"/>
                <w:i/>
                <w:sz w:val="18"/>
                <w:szCs w:val="18"/>
                <w:lang w:val="ru-RU"/>
              </w:rPr>
            </w:pPr>
            <w:r w:rsidRPr="00314854">
              <w:rPr>
                <w:rFonts w:ascii="Times New Roman" w:hAnsi="Times New Roman"/>
                <w:sz w:val="18"/>
                <w:szCs w:val="18"/>
                <w:lang w:val="ru-RU"/>
              </w:rPr>
              <w:tab/>
              <w:t xml:space="preserve">Кто этот человек? </w:t>
            </w:r>
            <w:r w:rsidRPr="00314854">
              <w:rPr>
                <w:rFonts w:ascii="Times New Roman" w:hAnsi="Times New Roman"/>
                <w:i/>
                <w:sz w:val="18"/>
                <w:szCs w:val="18"/>
                <w:lang w:val="ru-RU"/>
              </w:rPr>
              <w:t>_______________</w:t>
            </w:r>
          </w:p>
          <w:p w:rsidR="00314854" w:rsidRPr="00314854" w:rsidRDefault="00314854" w:rsidP="000C1B61">
            <w:pPr>
              <w:spacing w:before="60"/>
              <w:ind w:left="288" w:right="43" w:hanging="288"/>
              <w:rPr>
                <w:rFonts w:ascii="Times New Roman" w:hAnsi="Times New Roman"/>
                <w:sz w:val="18"/>
                <w:szCs w:val="18"/>
                <w:lang w:val="ru-RU"/>
              </w:rPr>
            </w:pPr>
            <w:r w:rsidRPr="00314854">
              <w:rPr>
                <w:rFonts w:ascii="Times New Roman" w:hAnsi="Times New Roman"/>
                <w:sz w:val="18"/>
                <w:szCs w:val="18"/>
                <w:lang w:val="ru-RU"/>
              </w:rPr>
              <w:t>Как и когда вы бы хотели себя проверять (т.е. в течение недели или дня, по телефону или при личном присутствии)</w:t>
            </w:r>
          </w:p>
          <w:p w:rsidR="00314854" w:rsidRPr="00314854" w:rsidRDefault="00314854" w:rsidP="000C1B61">
            <w:pPr>
              <w:spacing w:before="60"/>
              <w:ind w:left="288" w:right="43" w:hanging="288"/>
              <w:rPr>
                <w:rFonts w:ascii="Times New Roman" w:hAnsi="Times New Roman"/>
                <w:sz w:val="18"/>
                <w:szCs w:val="18"/>
              </w:rPr>
            </w:pPr>
            <w:r w:rsidRPr="00314854">
              <w:rPr>
                <w:rFonts w:ascii="Times New Roman" w:hAnsi="Times New Roman"/>
                <w:sz w:val="18"/>
                <w:szCs w:val="18"/>
              </w:rPr>
              <w:t>_________________________________________________________________________</w:t>
            </w:r>
          </w:p>
          <w:p w:rsidR="00314854" w:rsidRPr="00314854" w:rsidRDefault="00314854" w:rsidP="000C1B61">
            <w:pPr>
              <w:rPr>
                <w:rFonts w:ascii="Times New Roman" w:hAnsi="Times New Roman"/>
                <w:b/>
                <w:color w:val="4F6228" w:themeColor="accent3" w:themeShade="80"/>
                <w:sz w:val="18"/>
                <w:szCs w:val="18"/>
              </w:rPr>
            </w:pPr>
          </w:p>
        </w:tc>
      </w:tr>
    </w:tbl>
    <w:p w:rsidR="00314854" w:rsidRPr="00314854" w:rsidRDefault="00314854" w:rsidP="00314854">
      <w:pPr>
        <w:pStyle w:val="EndNoteBibliography"/>
        <w:rPr>
          <w:rFonts w:ascii="Times New Roman" w:hAnsi="Times New Roman"/>
          <w:b/>
          <w:lang w:val="ru-RU"/>
        </w:rPr>
      </w:pPr>
    </w:p>
    <w:p w:rsidR="00314854" w:rsidRPr="00314854" w:rsidRDefault="00314854" w:rsidP="00314854">
      <w:pPr>
        <w:rPr>
          <w:rFonts w:ascii="Times New Roman" w:hAnsi="Times New Roman"/>
          <w:b/>
        </w:rPr>
      </w:pPr>
    </w:p>
    <w:p w:rsidR="00314854" w:rsidRPr="00314854" w:rsidRDefault="00314854" w:rsidP="00314854">
      <w:pPr>
        <w:rPr>
          <w:rFonts w:ascii="Times New Roman" w:hAnsi="Times New Roman"/>
          <w:b/>
        </w:rPr>
      </w:pPr>
    </w:p>
    <w:p w:rsidR="00314854" w:rsidRPr="00314854" w:rsidRDefault="00314854" w:rsidP="00314854">
      <w:pPr>
        <w:rPr>
          <w:rFonts w:ascii="Times New Roman" w:hAnsi="Times New Roman"/>
          <w:b/>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center"/>
        <w:rPr>
          <w:rFonts w:ascii="Times New Roman" w:hAnsi="Times New Roman"/>
        </w:rPr>
      </w:pPr>
    </w:p>
    <w:p w:rsidR="00314854" w:rsidRPr="00314854" w:rsidRDefault="00314854" w:rsidP="00314854">
      <w:pPr>
        <w:jc w:val="right"/>
        <w:rPr>
          <w:rFonts w:ascii="Times New Roman" w:hAnsi="Times New Roman"/>
        </w:rPr>
      </w:pPr>
      <w:r w:rsidRPr="00314854">
        <w:rPr>
          <w:rFonts w:ascii="Times New Roman" w:hAnsi="Times New Roman"/>
        </w:rPr>
        <w:lastRenderedPageBreak/>
        <w:t>Приложение 4</w:t>
      </w:r>
    </w:p>
    <w:p w:rsidR="00314854" w:rsidRPr="00314854" w:rsidRDefault="00314854" w:rsidP="00314854">
      <w:pPr>
        <w:spacing w:before="100" w:beforeAutospacing="1" w:after="100" w:afterAutospacing="1"/>
        <w:jc w:val="both"/>
        <w:rPr>
          <w:rFonts w:ascii="Times New Roman" w:hAnsi="Times New Roman"/>
        </w:rPr>
      </w:pPr>
      <w:r w:rsidRPr="00314854">
        <w:rPr>
          <w:rFonts w:ascii="Times New Roman" w:hAnsi="Times New Roman"/>
          <w:b/>
        </w:rPr>
        <w:t>Индивидуальный план медицинского ухода</w:t>
      </w:r>
    </w:p>
    <w:tbl>
      <w:tblPr>
        <w:tblStyle w:val="ac"/>
        <w:tblW w:w="0" w:type="auto"/>
        <w:tblLook w:val="04A0" w:firstRow="1" w:lastRow="0" w:firstColumn="1" w:lastColumn="0" w:noHBand="0" w:noVBand="1"/>
      </w:tblPr>
      <w:tblGrid>
        <w:gridCol w:w="9571"/>
      </w:tblGrid>
      <w:tr w:rsidR="00314854" w:rsidRPr="00314854" w:rsidTr="000C1B61">
        <w:tc>
          <w:tcPr>
            <w:tcW w:w="9576" w:type="dxa"/>
          </w:tcPr>
          <w:p w:rsidR="00314854" w:rsidRPr="00314854" w:rsidRDefault="00314854" w:rsidP="000C1B61">
            <w:pPr>
              <w:pStyle w:val="ab"/>
              <w:rPr>
                <w:rFonts w:ascii="Times New Roman" w:hAnsi="Times New Roman"/>
                <w:b/>
                <w:sz w:val="28"/>
                <w:szCs w:val="28"/>
                <w:lang w:val="ru-RU"/>
              </w:rPr>
            </w:pPr>
            <w:r w:rsidRPr="00314854">
              <w:rPr>
                <w:rFonts w:ascii="Times New Roman" w:hAnsi="Times New Roman"/>
                <w:b/>
                <w:sz w:val="28"/>
                <w:szCs w:val="28"/>
                <w:lang w:val="ru-RU"/>
              </w:rPr>
              <w:t>Индивидуальный план медицинского ухода при ХСН</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для: ______________________</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Дата: __/ ___/_____</w:t>
            </w:r>
          </w:p>
          <w:p w:rsidR="00314854" w:rsidRPr="00314854" w:rsidRDefault="00314854" w:rsidP="000C1B61">
            <w:pPr>
              <w:pStyle w:val="ab"/>
              <w:rPr>
                <w:rFonts w:ascii="Times New Roman" w:hAnsi="Times New Roman"/>
                <w:lang w:val="ru-RU"/>
              </w:rPr>
            </w:pPr>
          </w:p>
          <w:p w:rsidR="00314854" w:rsidRPr="00314854" w:rsidRDefault="00314854" w:rsidP="000C1B61">
            <w:pPr>
              <w:pStyle w:val="ab"/>
              <w:rPr>
                <w:rFonts w:ascii="Times New Roman" w:hAnsi="Times New Roman"/>
                <w:b/>
                <w:lang w:val="ru-RU"/>
              </w:rPr>
            </w:pPr>
            <w:r w:rsidRPr="00314854">
              <w:rPr>
                <w:rFonts w:ascii="Times New Roman" w:hAnsi="Times New Roman"/>
                <w:b/>
                <w:lang w:val="ru-RU"/>
              </w:rPr>
              <w:t>Цели по контролю заболевания</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Мой целевой вес: ________</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Мой целевой уровень артериального давления менее чем ____ / ___ и более чем____ / ___</w:t>
            </w:r>
          </w:p>
          <w:p w:rsidR="00314854" w:rsidRPr="00314854" w:rsidRDefault="00314854" w:rsidP="000C1B61">
            <w:pPr>
              <w:pStyle w:val="ab"/>
              <w:rPr>
                <w:rFonts w:ascii="Times New Roman" w:hAnsi="Times New Roman"/>
                <w:lang w:val="ru-RU"/>
              </w:rPr>
            </w:pPr>
            <w:proofErr w:type="spellStart"/>
            <w:r w:rsidRPr="00314854">
              <w:rPr>
                <w:rFonts w:ascii="Times New Roman" w:hAnsi="Times New Roman"/>
                <w:lang w:val="ru-RU"/>
              </w:rPr>
              <w:t>Мояфункцияпочек</w:t>
            </w:r>
            <w:proofErr w:type="spellEnd"/>
            <w:r w:rsidRPr="00314854">
              <w:rPr>
                <w:rFonts w:ascii="Times New Roman" w:hAnsi="Times New Roman"/>
                <w:lang w:val="ru-RU"/>
              </w:rPr>
              <w:t xml:space="preserve"> (</w:t>
            </w:r>
            <w:proofErr w:type="spellStart"/>
            <w:r w:rsidRPr="00314854">
              <w:rPr>
                <w:rFonts w:ascii="Times New Roman" w:hAnsi="Times New Roman"/>
                <w:lang w:val="ru-RU"/>
              </w:rPr>
              <w:t>рСКФ</w:t>
            </w:r>
            <w:proofErr w:type="spellEnd"/>
            <w:r w:rsidRPr="00314854">
              <w:rPr>
                <w:rFonts w:ascii="Times New Roman" w:hAnsi="Times New Roman"/>
                <w:lang w:val="ru-RU"/>
              </w:rPr>
              <w:t>) должна быть менее чем:  _______</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Мой целевой уровень холестерина ЛПНП:   &lt; ________</w:t>
            </w:r>
          </w:p>
          <w:p w:rsidR="00314854" w:rsidRPr="00314854" w:rsidRDefault="00314854" w:rsidP="000C1B61">
            <w:pPr>
              <w:pStyle w:val="ab"/>
              <w:rPr>
                <w:rFonts w:ascii="Times New Roman" w:hAnsi="Times New Roman"/>
                <w:lang w:val="ru-RU"/>
              </w:rPr>
            </w:pPr>
          </w:p>
          <w:p w:rsidR="00314854" w:rsidRPr="00314854" w:rsidRDefault="00314854" w:rsidP="000C1B61">
            <w:pPr>
              <w:pStyle w:val="ab"/>
              <w:rPr>
                <w:rFonts w:ascii="Times New Roman" w:hAnsi="Times New Roman"/>
                <w:b/>
                <w:lang w:val="ru-RU"/>
              </w:rPr>
            </w:pPr>
            <w:r w:rsidRPr="00314854">
              <w:rPr>
                <w:rFonts w:ascii="Times New Roman" w:hAnsi="Times New Roman"/>
                <w:b/>
                <w:lang w:val="ru-RU"/>
              </w:rPr>
              <w:t>Изменения в образе жизни</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Мой план физических упражнений:</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ab/>
              <w:t>Упражнения: _____________________</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ab/>
              <w:t>Частота выполнения: ___________________</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ab/>
              <w:t>Объем выполнения:  ____________________</w:t>
            </w:r>
          </w:p>
          <w:p w:rsidR="00314854" w:rsidRPr="00314854" w:rsidRDefault="00314854" w:rsidP="000C1B61">
            <w:pPr>
              <w:pStyle w:val="ab"/>
              <w:rPr>
                <w:rFonts w:ascii="Times New Roman" w:hAnsi="Times New Roman"/>
                <w:lang w:val="ru-RU"/>
              </w:rPr>
            </w:pPr>
          </w:p>
          <w:p w:rsidR="00314854" w:rsidRPr="00314854" w:rsidRDefault="00314854" w:rsidP="000C1B61">
            <w:pPr>
              <w:pStyle w:val="ab"/>
              <w:rPr>
                <w:rFonts w:ascii="Times New Roman" w:hAnsi="Times New Roman"/>
                <w:lang w:val="ru-RU"/>
              </w:rPr>
            </w:pPr>
            <w:r w:rsidRPr="00314854">
              <w:rPr>
                <w:rFonts w:ascii="Times New Roman" w:hAnsi="Times New Roman"/>
                <w:lang w:val="ru-RU"/>
              </w:rPr>
              <w:t>Рекомендуемые ограничения по употреблению алкогольных напитков:  ____________________________________________</w:t>
            </w:r>
          </w:p>
          <w:p w:rsidR="00314854" w:rsidRPr="00314854" w:rsidRDefault="00314854" w:rsidP="000C1B61">
            <w:pPr>
              <w:pStyle w:val="ab"/>
              <w:rPr>
                <w:rFonts w:ascii="Times New Roman" w:hAnsi="Times New Roman"/>
                <w:lang w:val="ru-RU"/>
              </w:rPr>
            </w:pPr>
          </w:p>
          <w:p w:rsidR="00314854" w:rsidRPr="00314854" w:rsidRDefault="00314854" w:rsidP="000C1B61">
            <w:pPr>
              <w:pStyle w:val="ab"/>
              <w:rPr>
                <w:rFonts w:ascii="Times New Roman" w:hAnsi="Times New Roman"/>
                <w:lang w:val="ru-RU"/>
              </w:rPr>
            </w:pPr>
            <w:r w:rsidRPr="00314854">
              <w:rPr>
                <w:rFonts w:ascii="Times New Roman" w:hAnsi="Times New Roman"/>
                <w:lang w:val="ru-RU"/>
              </w:rPr>
              <w:t>Мой план по решению вопросов курения (при наличии данной проблемы):  ____________________________________________</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___________________________________________________________________________________</w:t>
            </w:r>
          </w:p>
          <w:p w:rsidR="00314854" w:rsidRPr="00314854" w:rsidRDefault="00314854" w:rsidP="000C1B61">
            <w:pPr>
              <w:pStyle w:val="ab"/>
              <w:rPr>
                <w:rFonts w:ascii="Times New Roman" w:hAnsi="Times New Roman"/>
                <w:lang w:val="ru-RU"/>
              </w:rPr>
            </w:pPr>
          </w:p>
          <w:p w:rsidR="00314854" w:rsidRPr="00314854" w:rsidRDefault="00314854" w:rsidP="000C1B61">
            <w:pPr>
              <w:pStyle w:val="ab"/>
              <w:rPr>
                <w:rFonts w:ascii="Times New Roman" w:hAnsi="Times New Roman"/>
                <w:lang w:val="ru-RU"/>
              </w:rPr>
            </w:pPr>
            <w:r w:rsidRPr="00314854">
              <w:rPr>
                <w:rFonts w:ascii="Times New Roman" w:hAnsi="Times New Roman"/>
                <w:lang w:val="ru-RU"/>
              </w:rPr>
              <w:t>Мой рекомендуемый режим питания включает:</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 xml:space="preserve">_________________________________________________________________________ </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 xml:space="preserve">_________________________________________________________________________ </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 xml:space="preserve">_________________________________________________________________________ </w:t>
            </w:r>
          </w:p>
          <w:p w:rsidR="00314854" w:rsidRPr="00314854" w:rsidRDefault="00314854" w:rsidP="000C1B61">
            <w:pPr>
              <w:rPr>
                <w:rFonts w:ascii="Times New Roman" w:hAnsi="Times New Roman"/>
                <w:lang w:val="ru-RU"/>
              </w:rPr>
            </w:pPr>
          </w:p>
          <w:p w:rsidR="00314854" w:rsidRPr="00314854" w:rsidRDefault="00314854" w:rsidP="000C1B61">
            <w:pPr>
              <w:pStyle w:val="ab"/>
              <w:rPr>
                <w:rFonts w:ascii="Times New Roman" w:hAnsi="Times New Roman"/>
                <w:b/>
                <w:lang w:val="ru-RU"/>
              </w:rPr>
            </w:pPr>
            <w:r w:rsidRPr="00314854">
              <w:rPr>
                <w:rFonts w:ascii="Times New Roman" w:hAnsi="Times New Roman"/>
                <w:b/>
                <w:lang w:val="ru-RU"/>
              </w:rPr>
              <w:t>ПЛАН ДЛЯ ПОСЛЕДУЮЩЕГО ПРИЕМА:</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 xml:space="preserve">Мне нужно измерять вес каждый день и записывать показатели в дневнике наблюдения за весом </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Мне нужно измерять артериальное давление каждые:  ________________</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Мне нужно приходить для последующих приемов каждые:  ______________</w:t>
            </w:r>
          </w:p>
          <w:p w:rsidR="00314854" w:rsidRPr="00314854" w:rsidRDefault="00314854" w:rsidP="000C1B61">
            <w:pPr>
              <w:pStyle w:val="ab"/>
              <w:rPr>
                <w:rFonts w:ascii="Times New Roman" w:hAnsi="Times New Roman"/>
                <w:lang w:val="ru-RU"/>
              </w:rPr>
            </w:pPr>
            <w:r w:rsidRPr="00314854">
              <w:rPr>
                <w:rFonts w:ascii="Times New Roman" w:hAnsi="Times New Roman"/>
                <w:lang w:val="ru-RU"/>
              </w:rPr>
              <w:t>Мне нужно сдавать анализы крови каждые:  _________________</w:t>
            </w:r>
          </w:p>
          <w:p w:rsidR="00314854" w:rsidRPr="00314854" w:rsidRDefault="00314854" w:rsidP="000C1B61">
            <w:pPr>
              <w:rPr>
                <w:rFonts w:ascii="Times New Roman" w:hAnsi="Times New Roman"/>
                <w:lang w:val="ru-RU"/>
              </w:rPr>
            </w:pPr>
          </w:p>
          <w:p w:rsidR="00314854" w:rsidRPr="00314854" w:rsidRDefault="00314854" w:rsidP="000C1B61">
            <w:pPr>
              <w:rPr>
                <w:rFonts w:ascii="Times New Roman" w:hAnsi="Times New Roman"/>
                <w:lang w:val="ru-RU"/>
              </w:rPr>
            </w:pPr>
          </w:p>
        </w:tc>
      </w:tr>
    </w:tbl>
    <w:p w:rsidR="00314854" w:rsidRPr="00314854" w:rsidRDefault="00314854" w:rsidP="00314854">
      <w:pPr>
        <w:rPr>
          <w:rFonts w:ascii="Times New Roman" w:hAnsi="Times New Roman"/>
          <w:b/>
        </w:rPr>
      </w:pPr>
    </w:p>
    <w:p w:rsidR="00314854" w:rsidRPr="00314854" w:rsidRDefault="00314854" w:rsidP="00314854">
      <w:pPr>
        <w:rPr>
          <w:rFonts w:ascii="Times New Roman" w:hAnsi="Times New Roman"/>
          <w:b/>
        </w:rPr>
      </w:pPr>
    </w:p>
    <w:p w:rsidR="00314854" w:rsidRPr="00314854" w:rsidRDefault="00314854" w:rsidP="00314854">
      <w:pPr>
        <w:rPr>
          <w:rFonts w:ascii="Times New Roman" w:hAnsi="Times New Roman"/>
          <w:b/>
        </w:rPr>
      </w:pPr>
    </w:p>
    <w:p w:rsidR="00314854" w:rsidRPr="00314854" w:rsidRDefault="00314854" w:rsidP="00314854">
      <w:pPr>
        <w:rPr>
          <w:rFonts w:ascii="Times New Roman" w:hAnsi="Times New Roman"/>
          <w:b/>
        </w:rPr>
      </w:pPr>
    </w:p>
    <w:p w:rsidR="00314854" w:rsidRPr="00314854" w:rsidRDefault="00314854" w:rsidP="00314854">
      <w:pPr>
        <w:rPr>
          <w:rFonts w:ascii="Times New Roman" w:hAnsi="Times New Roman"/>
          <w:b/>
        </w:rPr>
      </w:pPr>
    </w:p>
    <w:p w:rsidR="00314854" w:rsidRPr="00314854" w:rsidRDefault="00314854" w:rsidP="00314854">
      <w:pPr>
        <w:rPr>
          <w:rFonts w:ascii="Times New Roman" w:hAnsi="Times New Roman"/>
          <w:b/>
        </w:rPr>
      </w:pPr>
    </w:p>
    <w:p w:rsidR="006E2A07" w:rsidRPr="00314854" w:rsidRDefault="006E2A07">
      <w:pPr>
        <w:rPr>
          <w:rFonts w:ascii="Times New Roman" w:hAnsi="Times New Roman"/>
        </w:rPr>
      </w:pPr>
    </w:p>
    <w:sectPr w:rsidR="006E2A07" w:rsidRPr="003148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11D" w:rsidRDefault="00A2611D" w:rsidP="00314854">
      <w:pPr>
        <w:spacing w:after="0" w:line="240" w:lineRule="auto"/>
      </w:pPr>
      <w:r>
        <w:separator/>
      </w:r>
    </w:p>
  </w:endnote>
  <w:endnote w:type="continuationSeparator" w:id="0">
    <w:p w:rsidR="00A2611D" w:rsidRDefault="00A2611D" w:rsidP="00314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54" w:rsidRDefault="00314854" w:rsidP="001C60EE">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314854" w:rsidRDefault="00314854" w:rsidP="001C60E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54" w:rsidRDefault="00314854" w:rsidP="001C60EE">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11D" w:rsidRDefault="00A2611D" w:rsidP="00314854">
      <w:pPr>
        <w:spacing w:after="0" w:line="240" w:lineRule="auto"/>
      </w:pPr>
      <w:r>
        <w:separator/>
      </w:r>
    </w:p>
  </w:footnote>
  <w:footnote w:type="continuationSeparator" w:id="0">
    <w:p w:rsidR="00A2611D" w:rsidRDefault="00A2611D" w:rsidP="00314854">
      <w:pPr>
        <w:spacing w:after="0" w:line="240" w:lineRule="auto"/>
      </w:pPr>
      <w:r>
        <w:continuationSeparator/>
      </w:r>
    </w:p>
  </w:footnote>
  <w:footnote w:id="1">
    <w:p w:rsidR="00314854" w:rsidRPr="0030226B" w:rsidRDefault="00314854" w:rsidP="00314854">
      <w:pPr>
        <w:pStyle w:val="a8"/>
        <w:rPr>
          <w:sz w:val="20"/>
          <w:szCs w:val="20"/>
        </w:rPr>
      </w:pPr>
      <w:r w:rsidRPr="0030226B">
        <w:rPr>
          <w:rStyle w:val="a7"/>
        </w:rPr>
        <w:footnoteRef/>
      </w:r>
      <w:r w:rsidRPr="0030226B">
        <w:rPr>
          <w:sz w:val="20"/>
          <w:szCs w:val="20"/>
        </w:rPr>
        <w:t xml:space="preserve"> </w:t>
      </w:r>
      <w:proofErr w:type="spellStart"/>
      <w:r w:rsidRPr="0030226B">
        <w:rPr>
          <w:sz w:val="20"/>
          <w:szCs w:val="20"/>
        </w:rPr>
        <w:t>McGlynn</w:t>
      </w:r>
      <w:proofErr w:type="spellEnd"/>
      <w:r w:rsidRPr="0030226B">
        <w:rPr>
          <w:sz w:val="20"/>
          <w:szCs w:val="20"/>
        </w:rPr>
        <w:t xml:space="preserve"> EA, Asch SM, Adams J, et al. The quality of health care delivered to adults in the United States. N </w:t>
      </w:r>
      <w:proofErr w:type="spellStart"/>
      <w:r w:rsidRPr="0030226B">
        <w:rPr>
          <w:sz w:val="20"/>
          <w:szCs w:val="20"/>
        </w:rPr>
        <w:t>Engl</w:t>
      </w:r>
      <w:proofErr w:type="spellEnd"/>
      <w:r w:rsidRPr="0030226B">
        <w:rPr>
          <w:sz w:val="20"/>
          <w:szCs w:val="20"/>
        </w:rPr>
        <w:t xml:space="preserve"> J Med 2003</w:t>
      </w:r>
      <w:proofErr w:type="gramStart"/>
      <w:r w:rsidRPr="0030226B">
        <w:rPr>
          <w:sz w:val="20"/>
          <w:szCs w:val="20"/>
        </w:rPr>
        <w:t>;348:2635</w:t>
      </w:r>
      <w:proofErr w:type="gramEnd"/>
      <w:r w:rsidRPr="0030226B">
        <w:rPr>
          <w:sz w:val="20"/>
          <w:szCs w:val="20"/>
        </w:rPr>
        <w:t>–45.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06460F"/>
    <w:multiLevelType w:val="hybridMultilevel"/>
    <w:tmpl w:val="FD7C2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FE64B4"/>
    <w:multiLevelType w:val="hybridMultilevel"/>
    <w:tmpl w:val="145C76FA"/>
    <w:lvl w:ilvl="0" w:tplc="C70CABD4">
      <w:start w:val="1"/>
      <w:numFmt w:val="bullet"/>
      <w:lvlText w:val="◦"/>
      <w:lvlJc w:val="left"/>
      <w:pPr>
        <w:tabs>
          <w:tab w:val="num" w:pos="720"/>
        </w:tabs>
        <w:ind w:left="720" w:hanging="360"/>
      </w:pPr>
      <w:rPr>
        <w:rFonts w:ascii="Calibri" w:hAnsi="Calibri" w:hint="default"/>
      </w:rPr>
    </w:lvl>
    <w:lvl w:ilvl="1" w:tplc="521ED992">
      <w:start w:val="1"/>
      <w:numFmt w:val="bullet"/>
      <w:lvlText w:val="◦"/>
      <w:lvlJc w:val="left"/>
      <w:pPr>
        <w:tabs>
          <w:tab w:val="num" w:pos="1440"/>
        </w:tabs>
        <w:ind w:left="1440" w:hanging="360"/>
      </w:pPr>
      <w:rPr>
        <w:rFonts w:ascii="Calibri" w:hAnsi="Calibri" w:hint="default"/>
      </w:rPr>
    </w:lvl>
    <w:lvl w:ilvl="2" w:tplc="307EAD32" w:tentative="1">
      <w:start w:val="1"/>
      <w:numFmt w:val="bullet"/>
      <w:lvlText w:val="◦"/>
      <w:lvlJc w:val="left"/>
      <w:pPr>
        <w:tabs>
          <w:tab w:val="num" w:pos="2160"/>
        </w:tabs>
        <w:ind w:left="2160" w:hanging="360"/>
      </w:pPr>
      <w:rPr>
        <w:rFonts w:ascii="Calibri" w:hAnsi="Calibri" w:hint="default"/>
      </w:rPr>
    </w:lvl>
    <w:lvl w:ilvl="3" w:tplc="DD162A08" w:tentative="1">
      <w:start w:val="1"/>
      <w:numFmt w:val="bullet"/>
      <w:lvlText w:val="◦"/>
      <w:lvlJc w:val="left"/>
      <w:pPr>
        <w:tabs>
          <w:tab w:val="num" w:pos="2880"/>
        </w:tabs>
        <w:ind w:left="2880" w:hanging="360"/>
      </w:pPr>
      <w:rPr>
        <w:rFonts w:ascii="Calibri" w:hAnsi="Calibri" w:hint="default"/>
      </w:rPr>
    </w:lvl>
    <w:lvl w:ilvl="4" w:tplc="0002B524" w:tentative="1">
      <w:start w:val="1"/>
      <w:numFmt w:val="bullet"/>
      <w:lvlText w:val="◦"/>
      <w:lvlJc w:val="left"/>
      <w:pPr>
        <w:tabs>
          <w:tab w:val="num" w:pos="3600"/>
        </w:tabs>
        <w:ind w:left="3600" w:hanging="360"/>
      </w:pPr>
      <w:rPr>
        <w:rFonts w:ascii="Calibri" w:hAnsi="Calibri" w:hint="default"/>
      </w:rPr>
    </w:lvl>
    <w:lvl w:ilvl="5" w:tplc="C7BAB98E" w:tentative="1">
      <w:start w:val="1"/>
      <w:numFmt w:val="bullet"/>
      <w:lvlText w:val="◦"/>
      <w:lvlJc w:val="left"/>
      <w:pPr>
        <w:tabs>
          <w:tab w:val="num" w:pos="4320"/>
        </w:tabs>
        <w:ind w:left="4320" w:hanging="360"/>
      </w:pPr>
      <w:rPr>
        <w:rFonts w:ascii="Calibri" w:hAnsi="Calibri" w:hint="default"/>
      </w:rPr>
    </w:lvl>
    <w:lvl w:ilvl="6" w:tplc="084ED15C" w:tentative="1">
      <w:start w:val="1"/>
      <w:numFmt w:val="bullet"/>
      <w:lvlText w:val="◦"/>
      <w:lvlJc w:val="left"/>
      <w:pPr>
        <w:tabs>
          <w:tab w:val="num" w:pos="5040"/>
        </w:tabs>
        <w:ind w:left="5040" w:hanging="360"/>
      </w:pPr>
      <w:rPr>
        <w:rFonts w:ascii="Calibri" w:hAnsi="Calibri" w:hint="default"/>
      </w:rPr>
    </w:lvl>
    <w:lvl w:ilvl="7" w:tplc="386C1444" w:tentative="1">
      <w:start w:val="1"/>
      <w:numFmt w:val="bullet"/>
      <w:lvlText w:val="◦"/>
      <w:lvlJc w:val="left"/>
      <w:pPr>
        <w:tabs>
          <w:tab w:val="num" w:pos="5760"/>
        </w:tabs>
        <w:ind w:left="5760" w:hanging="360"/>
      </w:pPr>
      <w:rPr>
        <w:rFonts w:ascii="Calibri" w:hAnsi="Calibri" w:hint="default"/>
      </w:rPr>
    </w:lvl>
    <w:lvl w:ilvl="8" w:tplc="F6942268"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26427312"/>
    <w:multiLevelType w:val="hybridMultilevel"/>
    <w:tmpl w:val="8E9C655E"/>
    <w:lvl w:ilvl="0" w:tplc="363C0934">
      <w:start w:val="1"/>
      <w:numFmt w:val="bullet"/>
      <w:lvlText w:val=""/>
      <w:lvlJc w:val="left"/>
      <w:pPr>
        <w:tabs>
          <w:tab w:val="num" w:pos="720"/>
        </w:tabs>
        <w:ind w:left="720" w:hanging="360"/>
      </w:pPr>
      <w:rPr>
        <w:rFonts w:ascii="Wingdings" w:hAnsi="Wingdings" w:hint="default"/>
      </w:rPr>
    </w:lvl>
    <w:lvl w:ilvl="1" w:tplc="4C6E6C88" w:tentative="1">
      <w:start w:val="1"/>
      <w:numFmt w:val="bullet"/>
      <w:lvlText w:val=""/>
      <w:lvlJc w:val="left"/>
      <w:pPr>
        <w:tabs>
          <w:tab w:val="num" w:pos="1440"/>
        </w:tabs>
        <w:ind w:left="1440" w:hanging="360"/>
      </w:pPr>
      <w:rPr>
        <w:rFonts w:ascii="Wingdings" w:hAnsi="Wingdings" w:hint="default"/>
      </w:rPr>
    </w:lvl>
    <w:lvl w:ilvl="2" w:tplc="002E2C2A" w:tentative="1">
      <w:start w:val="1"/>
      <w:numFmt w:val="bullet"/>
      <w:lvlText w:val=""/>
      <w:lvlJc w:val="left"/>
      <w:pPr>
        <w:tabs>
          <w:tab w:val="num" w:pos="2160"/>
        </w:tabs>
        <w:ind w:left="2160" w:hanging="360"/>
      </w:pPr>
      <w:rPr>
        <w:rFonts w:ascii="Wingdings" w:hAnsi="Wingdings" w:hint="default"/>
      </w:rPr>
    </w:lvl>
    <w:lvl w:ilvl="3" w:tplc="ABDEDD54" w:tentative="1">
      <w:start w:val="1"/>
      <w:numFmt w:val="bullet"/>
      <w:lvlText w:val=""/>
      <w:lvlJc w:val="left"/>
      <w:pPr>
        <w:tabs>
          <w:tab w:val="num" w:pos="2880"/>
        </w:tabs>
        <w:ind w:left="2880" w:hanging="360"/>
      </w:pPr>
      <w:rPr>
        <w:rFonts w:ascii="Wingdings" w:hAnsi="Wingdings" w:hint="default"/>
      </w:rPr>
    </w:lvl>
    <w:lvl w:ilvl="4" w:tplc="95CA0330" w:tentative="1">
      <w:start w:val="1"/>
      <w:numFmt w:val="bullet"/>
      <w:lvlText w:val=""/>
      <w:lvlJc w:val="left"/>
      <w:pPr>
        <w:tabs>
          <w:tab w:val="num" w:pos="3600"/>
        </w:tabs>
        <w:ind w:left="3600" w:hanging="360"/>
      </w:pPr>
      <w:rPr>
        <w:rFonts w:ascii="Wingdings" w:hAnsi="Wingdings" w:hint="default"/>
      </w:rPr>
    </w:lvl>
    <w:lvl w:ilvl="5" w:tplc="8804A7F4" w:tentative="1">
      <w:start w:val="1"/>
      <w:numFmt w:val="bullet"/>
      <w:lvlText w:val=""/>
      <w:lvlJc w:val="left"/>
      <w:pPr>
        <w:tabs>
          <w:tab w:val="num" w:pos="4320"/>
        </w:tabs>
        <w:ind w:left="4320" w:hanging="360"/>
      </w:pPr>
      <w:rPr>
        <w:rFonts w:ascii="Wingdings" w:hAnsi="Wingdings" w:hint="default"/>
      </w:rPr>
    </w:lvl>
    <w:lvl w:ilvl="6" w:tplc="C45CB270" w:tentative="1">
      <w:start w:val="1"/>
      <w:numFmt w:val="bullet"/>
      <w:lvlText w:val=""/>
      <w:lvlJc w:val="left"/>
      <w:pPr>
        <w:tabs>
          <w:tab w:val="num" w:pos="5040"/>
        </w:tabs>
        <w:ind w:left="5040" w:hanging="360"/>
      </w:pPr>
      <w:rPr>
        <w:rFonts w:ascii="Wingdings" w:hAnsi="Wingdings" w:hint="default"/>
      </w:rPr>
    </w:lvl>
    <w:lvl w:ilvl="7" w:tplc="24182968" w:tentative="1">
      <w:start w:val="1"/>
      <w:numFmt w:val="bullet"/>
      <w:lvlText w:val=""/>
      <w:lvlJc w:val="left"/>
      <w:pPr>
        <w:tabs>
          <w:tab w:val="num" w:pos="5760"/>
        </w:tabs>
        <w:ind w:left="5760" w:hanging="360"/>
      </w:pPr>
      <w:rPr>
        <w:rFonts w:ascii="Wingdings" w:hAnsi="Wingdings" w:hint="default"/>
      </w:rPr>
    </w:lvl>
    <w:lvl w:ilvl="8" w:tplc="E20A571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7F4B77"/>
    <w:multiLevelType w:val="hybridMultilevel"/>
    <w:tmpl w:val="AB72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25746E7"/>
    <w:multiLevelType w:val="hybridMultilevel"/>
    <w:tmpl w:val="FFAAACBC"/>
    <w:lvl w:ilvl="0" w:tplc="8840A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465C7C63"/>
    <w:multiLevelType w:val="hybridMultilevel"/>
    <w:tmpl w:val="3ED030B2"/>
    <w:lvl w:ilvl="0" w:tplc="B6A802F0">
      <w:start w:val="3"/>
      <w:numFmt w:val="bullet"/>
      <w:lvlText w:val="-"/>
      <w:lvlJc w:val="left"/>
      <w:pPr>
        <w:ind w:left="1080" w:hanging="360"/>
      </w:pPr>
      <w:rPr>
        <w:rFonts w:ascii="Cambria" w:eastAsia="MS Mincho" w:hAnsi="Cambria" w:cs="Times New Roman" w:hint="default"/>
      </w:rPr>
    </w:lvl>
    <w:lvl w:ilvl="1" w:tplc="2CB8F5F2" w:tentative="1">
      <w:start w:val="1"/>
      <w:numFmt w:val="bullet"/>
      <w:lvlText w:val="o"/>
      <w:lvlJc w:val="left"/>
      <w:pPr>
        <w:ind w:left="1800" w:hanging="360"/>
      </w:pPr>
      <w:rPr>
        <w:rFonts w:ascii="Courier New" w:hAnsi="Courier New" w:cs="Courier New" w:hint="default"/>
      </w:rPr>
    </w:lvl>
    <w:lvl w:ilvl="2" w:tplc="D83CEE7E" w:tentative="1">
      <w:start w:val="1"/>
      <w:numFmt w:val="bullet"/>
      <w:lvlText w:val=""/>
      <w:lvlJc w:val="left"/>
      <w:pPr>
        <w:ind w:left="2520" w:hanging="360"/>
      </w:pPr>
      <w:rPr>
        <w:rFonts w:ascii="Wingdings" w:hAnsi="Wingdings" w:hint="default"/>
      </w:rPr>
    </w:lvl>
    <w:lvl w:ilvl="3" w:tplc="EBF22E64" w:tentative="1">
      <w:start w:val="1"/>
      <w:numFmt w:val="bullet"/>
      <w:lvlText w:val=""/>
      <w:lvlJc w:val="left"/>
      <w:pPr>
        <w:ind w:left="3240" w:hanging="360"/>
      </w:pPr>
      <w:rPr>
        <w:rFonts w:ascii="Symbol" w:hAnsi="Symbol" w:hint="default"/>
      </w:rPr>
    </w:lvl>
    <w:lvl w:ilvl="4" w:tplc="0D7C8C06" w:tentative="1">
      <w:start w:val="1"/>
      <w:numFmt w:val="bullet"/>
      <w:lvlText w:val="o"/>
      <w:lvlJc w:val="left"/>
      <w:pPr>
        <w:ind w:left="3960" w:hanging="360"/>
      </w:pPr>
      <w:rPr>
        <w:rFonts w:ascii="Courier New" w:hAnsi="Courier New" w:cs="Courier New" w:hint="default"/>
      </w:rPr>
    </w:lvl>
    <w:lvl w:ilvl="5" w:tplc="6E6823DE" w:tentative="1">
      <w:start w:val="1"/>
      <w:numFmt w:val="bullet"/>
      <w:lvlText w:val=""/>
      <w:lvlJc w:val="left"/>
      <w:pPr>
        <w:ind w:left="4680" w:hanging="360"/>
      </w:pPr>
      <w:rPr>
        <w:rFonts w:ascii="Wingdings" w:hAnsi="Wingdings" w:hint="default"/>
      </w:rPr>
    </w:lvl>
    <w:lvl w:ilvl="6" w:tplc="60809188" w:tentative="1">
      <w:start w:val="1"/>
      <w:numFmt w:val="bullet"/>
      <w:lvlText w:val=""/>
      <w:lvlJc w:val="left"/>
      <w:pPr>
        <w:ind w:left="5400" w:hanging="360"/>
      </w:pPr>
      <w:rPr>
        <w:rFonts w:ascii="Symbol" w:hAnsi="Symbol" w:hint="default"/>
      </w:rPr>
    </w:lvl>
    <w:lvl w:ilvl="7" w:tplc="B9986A2C" w:tentative="1">
      <w:start w:val="1"/>
      <w:numFmt w:val="bullet"/>
      <w:lvlText w:val="o"/>
      <w:lvlJc w:val="left"/>
      <w:pPr>
        <w:ind w:left="6120" w:hanging="360"/>
      </w:pPr>
      <w:rPr>
        <w:rFonts w:ascii="Courier New" w:hAnsi="Courier New" w:cs="Courier New" w:hint="default"/>
      </w:rPr>
    </w:lvl>
    <w:lvl w:ilvl="8" w:tplc="7F3C933E" w:tentative="1">
      <w:start w:val="1"/>
      <w:numFmt w:val="bullet"/>
      <w:lvlText w:val=""/>
      <w:lvlJc w:val="left"/>
      <w:pPr>
        <w:ind w:left="6840" w:hanging="360"/>
      </w:pPr>
      <w:rPr>
        <w:rFonts w:ascii="Wingdings" w:hAnsi="Wingdings" w:hint="default"/>
      </w:rPr>
    </w:lvl>
  </w:abstractNum>
  <w:abstractNum w:abstractNumId="6" w15:restartNumberingAfterBreak="0">
    <w:nsid w:val="5BFD3C4C"/>
    <w:multiLevelType w:val="multilevel"/>
    <w:tmpl w:val="3E000B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C706DA6"/>
    <w:multiLevelType w:val="hybridMultilevel"/>
    <w:tmpl w:val="C254A8E2"/>
    <w:lvl w:ilvl="0" w:tplc="6D023DD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67811E3A"/>
    <w:multiLevelType w:val="hybridMultilevel"/>
    <w:tmpl w:val="B8B46F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9687DB3"/>
    <w:multiLevelType w:val="hybridMultilevel"/>
    <w:tmpl w:val="2A2C31D4"/>
    <w:lvl w:ilvl="0" w:tplc="FA508480">
      <w:start w:val="1"/>
      <w:numFmt w:val="bullet"/>
      <w:lvlText w:val=" "/>
      <w:lvlJc w:val="left"/>
      <w:pPr>
        <w:tabs>
          <w:tab w:val="num" w:pos="720"/>
        </w:tabs>
        <w:ind w:left="720" w:hanging="360"/>
      </w:pPr>
      <w:rPr>
        <w:rFonts w:ascii="Calibri" w:hAnsi="Calibri" w:hint="default"/>
      </w:rPr>
    </w:lvl>
    <w:lvl w:ilvl="1" w:tplc="86E46154" w:tentative="1">
      <w:start w:val="1"/>
      <w:numFmt w:val="bullet"/>
      <w:lvlText w:val=" "/>
      <w:lvlJc w:val="left"/>
      <w:pPr>
        <w:tabs>
          <w:tab w:val="num" w:pos="1440"/>
        </w:tabs>
        <w:ind w:left="1440" w:hanging="360"/>
      </w:pPr>
      <w:rPr>
        <w:rFonts w:ascii="Calibri" w:hAnsi="Calibri" w:hint="default"/>
      </w:rPr>
    </w:lvl>
    <w:lvl w:ilvl="2" w:tplc="6882C862" w:tentative="1">
      <w:start w:val="1"/>
      <w:numFmt w:val="bullet"/>
      <w:lvlText w:val=" "/>
      <w:lvlJc w:val="left"/>
      <w:pPr>
        <w:tabs>
          <w:tab w:val="num" w:pos="2160"/>
        </w:tabs>
        <w:ind w:left="2160" w:hanging="360"/>
      </w:pPr>
      <w:rPr>
        <w:rFonts w:ascii="Calibri" w:hAnsi="Calibri" w:hint="default"/>
      </w:rPr>
    </w:lvl>
    <w:lvl w:ilvl="3" w:tplc="0BECD058" w:tentative="1">
      <w:start w:val="1"/>
      <w:numFmt w:val="bullet"/>
      <w:lvlText w:val=" "/>
      <w:lvlJc w:val="left"/>
      <w:pPr>
        <w:tabs>
          <w:tab w:val="num" w:pos="2880"/>
        </w:tabs>
        <w:ind w:left="2880" w:hanging="360"/>
      </w:pPr>
      <w:rPr>
        <w:rFonts w:ascii="Calibri" w:hAnsi="Calibri" w:hint="default"/>
      </w:rPr>
    </w:lvl>
    <w:lvl w:ilvl="4" w:tplc="6CE2B43A" w:tentative="1">
      <w:start w:val="1"/>
      <w:numFmt w:val="bullet"/>
      <w:lvlText w:val=" "/>
      <w:lvlJc w:val="left"/>
      <w:pPr>
        <w:tabs>
          <w:tab w:val="num" w:pos="3600"/>
        </w:tabs>
        <w:ind w:left="3600" w:hanging="360"/>
      </w:pPr>
      <w:rPr>
        <w:rFonts w:ascii="Calibri" w:hAnsi="Calibri" w:hint="default"/>
      </w:rPr>
    </w:lvl>
    <w:lvl w:ilvl="5" w:tplc="CBBCA21A" w:tentative="1">
      <w:start w:val="1"/>
      <w:numFmt w:val="bullet"/>
      <w:lvlText w:val=" "/>
      <w:lvlJc w:val="left"/>
      <w:pPr>
        <w:tabs>
          <w:tab w:val="num" w:pos="4320"/>
        </w:tabs>
        <w:ind w:left="4320" w:hanging="360"/>
      </w:pPr>
      <w:rPr>
        <w:rFonts w:ascii="Calibri" w:hAnsi="Calibri" w:hint="default"/>
      </w:rPr>
    </w:lvl>
    <w:lvl w:ilvl="6" w:tplc="2E364A02" w:tentative="1">
      <w:start w:val="1"/>
      <w:numFmt w:val="bullet"/>
      <w:lvlText w:val=" "/>
      <w:lvlJc w:val="left"/>
      <w:pPr>
        <w:tabs>
          <w:tab w:val="num" w:pos="5040"/>
        </w:tabs>
        <w:ind w:left="5040" w:hanging="360"/>
      </w:pPr>
      <w:rPr>
        <w:rFonts w:ascii="Calibri" w:hAnsi="Calibri" w:hint="default"/>
      </w:rPr>
    </w:lvl>
    <w:lvl w:ilvl="7" w:tplc="BC187A52" w:tentative="1">
      <w:start w:val="1"/>
      <w:numFmt w:val="bullet"/>
      <w:lvlText w:val=" "/>
      <w:lvlJc w:val="left"/>
      <w:pPr>
        <w:tabs>
          <w:tab w:val="num" w:pos="5760"/>
        </w:tabs>
        <w:ind w:left="5760" w:hanging="360"/>
      </w:pPr>
      <w:rPr>
        <w:rFonts w:ascii="Calibri" w:hAnsi="Calibri" w:hint="default"/>
      </w:rPr>
    </w:lvl>
    <w:lvl w:ilvl="8" w:tplc="FFACF720"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6ED942BC"/>
    <w:multiLevelType w:val="hybridMultilevel"/>
    <w:tmpl w:val="2DD4A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9"/>
  </w:num>
  <w:num w:numId="5">
    <w:abstractNumId w:val="1"/>
  </w:num>
  <w:num w:numId="6">
    <w:abstractNumId w:val="3"/>
  </w:num>
  <w:num w:numId="7">
    <w:abstractNumId w:val="6"/>
  </w:num>
  <w:num w:numId="8">
    <w:abstractNumId w:val="0"/>
  </w:num>
  <w:num w:numId="9">
    <w:abstractNumId w:val="8"/>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701"/>
    <w:rsid w:val="00314854"/>
    <w:rsid w:val="006E2A07"/>
    <w:rsid w:val="00775701"/>
    <w:rsid w:val="008012EE"/>
    <w:rsid w:val="009D5753"/>
    <w:rsid w:val="00A2611D"/>
    <w:rsid w:val="00E65C4E"/>
    <w:rsid w:val="00EF6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A00E547-F193-4E04-8A28-C681BB4D2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4854"/>
    <w:rPr>
      <w:rFonts w:ascii="Calibri" w:eastAsia="Times New Roman" w:hAnsi="Calibri" w:cs="Times New Roman"/>
      <w:lang w:eastAsia="ru-RU"/>
    </w:rPr>
  </w:style>
  <w:style w:type="paragraph" w:styleId="2">
    <w:name w:val="heading 2"/>
    <w:basedOn w:val="a"/>
    <w:next w:val="a"/>
    <w:link w:val="20"/>
    <w:uiPriority w:val="9"/>
    <w:semiHidden/>
    <w:unhideWhenUsed/>
    <w:qFormat/>
    <w:rsid w:val="0031485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314854"/>
    <w:rPr>
      <w:rFonts w:asciiTheme="majorHAnsi" w:eastAsiaTheme="majorEastAsia" w:hAnsiTheme="majorHAnsi" w:cstheme="majorBidi"/>
      <w:b/>
      <w:bCs/>
      <w:color w:val="4F81BD" w:themeColor="accent1"/>
      <w:sz w:val="26"/>
      <w:szCs w:val="26"/>
    </w:rPr>
  </w:style>
  <w:style w:type="paragraph" w:styleId="a3">
    <w:name w:val="List Paragraph"/>
    <w:aliases w:val="Bullets,List Paragraph (numbered (a)),NUMBERED PARAGRAPH,List Paragraph 1,List_Paragraph,Multilevel para_II,Akapit z listą BS,IBL List Paragraph,List Paragraph nowy,Numbered List Paragraph,Bullet1,Numbered list,маркированный,NumberedParas"/>
    <w:basedOn w:val="a"/>
    <w:link w:val="a4"/>
    <w:uiPriority w:val="34"/>
    <w:qFormat/>
    <w:rsid w:val="00314854"/>
    <w:pPr>
      <w:ind w:left="720"/>
      <w:contextualSpacing/>
    </w:pPr>
    <w:rPr>
      <w:sz w:val="20"/>
      <w:szCs w:val="20"/>
    </w:rPr>
  </w:style>
  <w:style w:type="character" w:customStyle="1" w:styleId="a4">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3"/>
    <w:uiPriority w:val="34"/>
    <w:rsid w:val="00314854"/>
    <w:rPr>
      <w:rFonts w:ascii="Calibri" w:eastAsia="Times New Roman" w:hAnsi="Calibri" w:cs="Times New Roman"/>
      <w:sz w:val="20"/>
      <w:szCs w:val="20"/>
      <w:lang w:eastAsia="ru-RU"/>
    </w:rPr>
  </w:style>
  <w:style w:type="paragraph" w:styleId="a5">
    <w:name w:val="footer"/>
    <w:basedOn w:val="a"/>
    <w:link w:val="a6"/>
    <w:uiPriority w:val="99"/>
    <w:unhideWhenUsed/>
    <w:rsid w:val="00314854"/>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6">
    <w:name w:val="Нижний колонтитул Знак"/>
    <w:basedOn w:val="a0"/>
    <w:link w:val="a5"/>
    <w:uiPriority w:val="99"/>
    <w:rsid w:val="00314854"/>
  </w:style>
  <w:style w:type="character" w:styleId="a7">
    <w:name w:val="footnote reference"/>
    <w:uiPriority w:val="99"/>
    <w:unhideWhenUsed/>
    <w:rsid w:val="00314854"/>
    <w:rPr>
      <w:vertAlign w:val="superscript"/>
    </w:rPr>
  </w:style>
  <w:style w:type="paragraph" w:styleId="a8">
    <w:name w:val="footnote text"/>
    <w:basedOn w:val="a"/>
    <w:link w:val="a9"/>
    <w:uiPriority w:val="99"/>
    <w:unhideWhenUsed/>
    <w:rsid w:val="00314854"/>
    <w:pPr>
      <w:spacing w:after="0" w:line="240" w:lineRule="auto"/>
    </w:pPr>
    <w:rPr>
      <w:rFonts w:eastAsia="PMingLiU"/>
      <w:sz w:val="24"/>
      <w:szCs w:val="24"/>
      <w:lang w:val="en-CA" w:eastAsia="zh-TW"/>
    </w:rPr>
  </w:style>
  <w:style w:type="character" w:customStyle="1" w:styleId="a9">
    <w:name w:val="Текст сноски Знак"/>
    <w:basedOn w:val="a0"/>
    <w:link w:val="a8"/>
    <w:uiPriority w:val="99"/>
    <w:rsid w:val="00314854"/>
    <w:rPr>
      <w:rFonts w:ascii="Calibri" w:eastAsia="PMingLiU" w:hAnsi="Calibri" w:cs="Times New Roman"/>
      <w:sz w:val="24"/>
      <w:szCs w:val="24"/>
      <w:lang w:val="en-CA" w:eastAsia="zh-TW"/>
    </w:rPr>
  </w:style>
  <w:style w:type="paragraph" w:styleId="aa">
    <w:name w:val="caption"/>
    <w:basedOn w:val="a"/>
    <w:next w:val="a"/>
    <w:uiPriority w:val="35"/>
    <w:qFormat/>
    <w:rsid w:val="00314854"/>
    <w:pPr>
      <w:jc w:val="center"/>
    </w:pPr>
    <w:rPr>
      <w:rFonts w:eastAsia="Calibri"/>
      <w:b/>
      <w:bCs/>
      <w:lang w:val="en-US" w:eastAsia="en-US"/>
    </w:rPr>
  </w:style>
  <w:style w:type="paragraph" w:styleId="ab">
    <w:name w:val="No Spacing"/>
    <w:uiPriority w:val="1"/>
    <w:qFormat/>
    <w:rsid w:val="00314854"/>
    <w:pPr>
      <w:spacing w:after="0" w:line="240" w:lineRule="auto"/>
    </w:pPr>
    <w:rPr>
      <w:rFonts w:ascii="Calibri" w:eastAsia="PMingLiU" w:hAnsi="Calibri" w:cs="Times New Roman"/>
      <w:lang w:val="en-CA" w:eastAsia="zh-TW"/>
    </w:rPr>
  </w:style>
  <w:style w:type="table" w:styleId="ac">
    <w:name w:val="Table Grid"/>
    <w:basedOn w:val="a1"/>
    <w:uiPriority w:val="59"/>
    <w:rsid w:val="00314854"/>
    <w:pPr>
      <w:spacing w:after="0" w:line="240" w:lineRule="auto"/>
    </w:pPr>
    <w:rPr>
      <w:rFonts w:ascii="Calibri" w:eastAsia="PMingLiU"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rsid w:val="00314854"/>
  </w:style>
  <w:style w:type="paragraph" w:customStyle="1" w:styleId="EndNoteBibliography">
    <w:name w:val="EndNote Bibliography"/>
    <w:basedOn w:val="a"/>
    <w:rsid w:val="00314854"/>
    <w:pPr>
      <w:spacing w:after="0" w:line="240" w:lineRule="auto"/>
    </w:pPr>
    <w:rPr>
      <w:rFonts w:eastAsia="Calibri"/>
      <w:szCs w:val="24"/>
      <w:lang w:val="en-US" w:eastAsia="en-US"/>
    </w:rPr>
  </w:style>
  <w:style w:type="paragraph" w:styleId="ae">
    <w:name w:val="Balloon Text"/>
    <w:basedOn w:val="a"/>
    <w:link w:val="af"/>
    <w:uiPriority w:val="99"/>
    <w:semiHidden/>
    <w:unhideWhenUsed/>
    <w:rsid w:val="0031485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1485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30</Pages>
  <Words>5855</Words>
  <Characters>33378</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Приложение 1</vt:lpstr>
      <vt:lpstr>    Регистр пациентов</vt:lpstr>
    </vt:vector>
  </TitlesOfParts>
  <Company/>
  <LinksUpToDate>false</LinksUpToDate>
  <CharactersWithSpaces>39155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Койшыбай Алтыннур Танаткызы</dc:creator>
  <cp:keywords/>
  <dc:description/>
  <cp:lastModifiedBy>user</cp:lastModifiedBy>
  <cp:revision>4</cp:revision>
  <cp:lastPrinted>2017-05-24T07:54:00Z</cp:lastPrinted>
  <dcterms:created xsi:type="dcterms:W3CDTF">2017-05-05T14:11:00Z</dcterms:created>
  <dcterms:modified xsi:type="dcterms:W3CDTF">2017-09-22T03:18:00Z</dcterms:modified>
</cp:coreProperties>
</file>